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5"/>
        <w:ind w:left="0" w:hanging="0"/>
        <w:rPr>
          <w:rFonts w:ascii="Times New Roman" w:hAnsi="Times New Roman" w:cs="Times New Roman"/>
        </w:rPr>
      </w:pPr>
      <w:r>
        <w:rPr>
          <w:rFonts w:cs="Times New Roman" w:ascii="Times New Roman" w:hAnsi="Times New Roman"/>
          <w:b/>
          <w:sz w:val="19"/>
          <w:szCs w:val="19"/>
        </w:rPr>
        <w:t>Соглашение об использовании электронного документооборота</w:t>
      </w:r>
      <w:r>
        <w:rPr>
          <w:rFonts w:cs="Times New Roman" w:ascii="Times New Roman" w:hAnsi="Times New Roman"/>
        </w:rPr>
        <w:t xml:space="preserve"> </w:t>
      </w:r>
      <w:r>
        <w:rPr>
          <w:rFonts w:cs="Times New Roman" w:ascii="Times New Roman" w:hAnsi="Times New Roman"/>
          <w:b/>
        </w:rPr>
        <w:t>(оферта)</w:t>
      </w:r>
    </w:p>
    <w:p>
      <w:pPr>
        <w:pStyle w:val="Normal"/>
        <w:ind w:left="-5" w:right="15" w:hanging="0"/>
        <w:rPr>
          <w:rFonts w:ascii="Times New Roman" w:hAnsi="Times New Roman" w:cs="Times New Roman"/>
          <w:b/>
          <w:b/>
        </w:rPr>
      </w:pPr>
      <w:r>
        <w:rPr>
          <w:rFonts w:cs="Times New Roman" w:ascii="Times New Roman" w:hAnsi="Times New Roman"/>
          <w:b/>
        </w:rPr>
        <w:t>1.Определения</w:t>
      </w:r>
    </w:p>
    <w:p>
      <w:pPr>
        <w:pStyle w:val="Normal"/>
        <w:ind w:left="-5" w:right="15" w:hanging="0"/>
        <w:rPr>
          <w:rFonts w:ascii="Times New Roman" w:hAnsi="Times New Roman" w:cs="Times New Roman"/>
        </w:rPr>
      </w:pPr>
      <w:r>
        <w:rPr>
          <w:rFonts w:cs="Times New Roman" w:ascii="Times New Roman" w:hAnsi="Times New Roman"/>
        </w:rPr>
        <w:t>1.1. В тексте настоящего Соглашения об использовании электронного документооборота (далее -Соглашение), применяются следующие термины и определения:</w:t>
      </w:r>
    </w:p>
    <w:p>
      <w:pPr>
        <w:pStyle w:val="Normal"/>
        <w:ind w:left="-5" w:right="15" w:hanging="0"/>
        <w:rPr>
          <w:rFonts w:ascii="Times New Roman" w:hAnsi="Times New Roman" w:cs="Times New Roman"/>
        </w:rPr>
      </w:pPr>
      <w:r>
        <w:rPr>
          <w:rFonts w:cs="Times New Roman" w:ascii="Times New Roman" w:hAnsi="Times New Roman"/>
          <w:b/>
        </w:rPr>
        <w:t xml:space="preserve">Общество </w:t>
      </w:r>
      <w:r>
        <w:rPr>
          <w:rFonts w:cs="Times New Roman" w:ascii="Times New Roman" w:hAnsi="Times New Roman"/>
        </w:rPr>
        <w:t>– Акционерное общество Инвестиционная компания «ФОНДОВЫЙ КАПИТАЛ» (ОГРН 1027700441196).</w:t>
      </w:r>
    </w:p>
    <w:p>
      <w:pPr>
        <w:pStyle w:val="Normal"/>
        <w:ind w:left="-5" w:right="15" w:hanging="0"/>
        <w:rPr>
          <w:rFonts w:ascii="Times New Roman" w:hAnsi="Times New Roman" w:cs="Times New Roman"/>
        </w:rPr>
      </w:pPr>
      <w:r>
        <w:rPr>
          <w:rFonts w:cs="Times New Roman" w:ascii="Times New Roman" w:hAnsi="Times New Roman"/>
          <w:b/>
        </w:rPr>
        <w:t>Клиент (участник электронного документооборота)</w:t>
      </w:r>
      <w:r>
        <w:rPr>
          <w:rFonts w:cs="Times New Roman" w:ascii="Times New Roman" w:hAnsi="Times New Roman"/>
        </w:rPr>
        <w:t xml:space="preserve"> – лицо, принявшее предложение Обществу на заключение Соглашения, и акцептовавшее его.</w:t>
      </w:r>
      <w:bookmarkStart w:id="0" w:name="_GoBack"/>
      <w:bookmarkEnd w:id="0"/>
    </w:p>
    <w:p>
      <w:pPr>
        <w:pStyle w:val="Normal"/>
        <w:ind w:left="-5" w:right="15" w:hanging="0"/>
        <w:rPr>
          <w:rFonts w:ascii="Times New Roman" w:hAnsi="Times New Roman" w:cs="Times New Roman"/>
        </w:rPr>
      </w:pPr>
      <w:r>
        <w:rPr>
          <w:rFonts w:cs="Times New Roman" w:ascii="Times New Roman" w:hAnsi="Times New Roman"/>
          <w:b/>
        </w:rPr>
        <w:t>Электронный документооборот</w:t>
      </w:r>
      <w:r>
        <w:rPr>
          <w:rFonts w:cs="Times New Roman" w:ascii="Times New Roman" w:hAnsi="Times New Roman"/>
        </w:rPr>
        <w:t xml:space="preserve"> – обмен Электронными документами между Обществом и участниками электронного документооборота через Личный кабинет соответствующего участника на Интернет-сайте </w:t>
      </w:r>
      <w:bookmarkStart w:id="1" w:name="__DdeLink__2297_2405299522"/>
      <w:r>
        <w:rPr>
          <w:rFonts w:cs="Times New Roman" w:ascii="Times New Roman" w:hAnsi="Times New Roman"/>
        </w:rPr>
        <w:t>«</w:t>
      </w:r>
      <w:r>
        <w:rPr>
          <w:rFonts w:cs="Times New Roman" w:ascii="Times New Roman" w:hAnsi="Times New Roman"/>
          <w:lang w:val="en-US"/>
        </w:rPr>
        <w:t>ikfk</w:t>
      </w:r>
      <w:r>
        <w:rPr>
          <w:rFonts w:cs="Times New Roman" w:ascii="Times New Roman" w:hAnsi="Times New Roman"/>
        </w:rPr>
        <w:t>.</w:t>
      </w:r>
      <w:r>
        <w:rPr>
          <w:rFonts w:cs="Times New Roman" w:ascii="Times New Roman" w:hAnsi="Times New Roman"/>
          <w:lang w:val="en-US"/>
        </w:rPr>
        <w:t>ru</w:t>
      </w:r>
      <w:r>
        <w:rPr>
          <w:rFonts w:cs="Times New Roman" w:ascii="Times New Roman" w:hAnsi="Times New Roman"/>
        </w:rPr>
        <w:t>»</w:t>
      </w:r>
      <w:bookmarkEnd w:id="1"/>
      <w:r>
        <w:rPr>
          <w:rFonts w:cs="Times New Roman" w:ascii="Times New Roman" w:hAnsi="Times New Roman"/>
        </w:rPr>
        <w:t xml:space="preserve"> (далее – Сайт).</w:t>
      </w:r>
    </w:p>
    <w:p>
      <w:pPr>
        <w:pStyle w:val="Normal"/>
        <w:ind w:left="-5" w:right="15" w:hanging="0"/>
        <w:rPr>
          <w:rFonts w:ascii="Times New Roman" w:hAnsi="Times New Roman" w:cs="Times New Roman"/>
        </w:rPr>
      </w:pPr>
      <w:r>
        <w:rPr>
          <w:rFonts w:cs="Times New Roman" w:ascii="Times New Roman" w:hAnsi="Times New Roman"/>
          <w:b/>
        </w:rPr>
        <w:t>Электронный документ</w:t>
      </w:r>
      <w:r>
        <w:rPr>
          <w:rFonts w:cs="Times New Roman" w:ascii="Times New Roman" w:hAnsi="Times New Roman"/>
        </w:rPr>
        <w:t xml:space="preserve"> – документ, в котором информация представлена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 телекоммуникационным сетям или обработки в информационных системах, и соответствует установленному формату.</w:t>
      </w:r>
    </w:p>
    <w:p>
      <w:pPr>
        <w:pStyle w:val="Normal"/>
        <w:ind w:left="-5" w:right="15" w:hanging="0"/>
        <w:rPr>
          <w:rFonts w:ascii="Times New Roman" w:hAnsi="Times New Roman" w:cs="Times New Roman"/>
        </w:rPr>
      </w:pPr>
      <w:r>
        <w:rPr>
          <w:rFonts w:cs="Times New Roman" w:ascii="Times New Roman" w:hAnsi="Times New Roman"/>
        </w:rPr>
        <w:t>Форма отображения информации в электронном документе может отличаться от формы отображения информации в документе аналогичного вида на бумажном носителе, в том числе от типовой формы данного документа на бумажном носителе, используемой при обслуживании Клиента Обществом, при этом электронный документ должен содержать все обязательные реквизиты, предусмотренные для документа данного вида законодательством РФ, и/или утвержденные Обществом, и/или предусмотренные договором, заключенным между Клиентом и Обществом.</w:t>
      </w:r>
    </w:p>
    <w:p>
      <w:pPr>
        <w:pStyle w:val="Normal"/>
        <w:ind w:left="-5" w:right="15" w:hanging="0"/>
        <w:rPr/>
      </w:pPr>
      <w:r>
        <w:rPr>
          <w:rFonts w:cs="Times New Roman" w:ascii="Times New Roman" w:hAnsi="Times New Roman"/>
          <w:b/>
        </w:rPr>
        <w:t>Электронная подпись (ЭП)</w:t>
      </w:r>
      <w:r>
        <w:rPr>
          <w:rFonts w:cs="Times New Roman" w:ascii="Times New Roman" w:hAnsi="Times New Roman"/>
        </w:rPr>
        <w:t xml:space="preserve"> - реквизит </w:t>
      </w:r>
      <w:hyperlink r:id="rId2">
        <w:r>
          <w:rPr>
            <w:rFonts w:cs="Times New Roman" w:ascii="Times New Roman" w:hAnsi="Times New Roman"/>
          </w:rPr>
          <w:t>электронного документа</w:t>
        </w:r>
      </w:hyperlink>
      <w:r>
        <w:rPr>
          <w:rFonts w:cs="Times New Roman" w:ascii="Times New Roman" w:hAnsi="Times New Roman"/>
        </w:rPr>
        <w:t xml:space="preserve">, полученный в результате криптографического преобразования </w:t>
      </w:r>
      <w:hyperlink r:id="rId3">
        <w:r>
          <w:rPr>
            <w:rFonts w:cs="Times New Roman" w:ascii="Times New Roman" w:hAnsi="Times New Roman"/>
          </w:rPr>
          <w:t>информации</w:t>
        </w:r>
      </w:hyperlink>
      <w:r>
        <w:rPr>
          <w:rFonts w:cs="Times New Roman" w:ascii="Times New Roman" w:hAnsi="Times New Roman"/>
        </w:rPr>
        <w:t xml:space="preserve"> с использованием </w:t>
      </w:r>
      <w:hyperlink r:id="rId4">
        <w:r>
          <w:rPr>
            <w:rFonts w:cs="Times New Roman" w:ascii="Times New Roman" w:hAnsi="Times New Roman"/>
          </w:rPr>
          <w:t>закрытого ключа</w:t>
        </w:r>
      </w:hyperlink>
      <w:r>
        <w:rPr>
          <w:rFonts w:cs="Times New Roman" w:ascii="Times New Roman" w:hAnsi="Times New Roman"/>
        </w:rPr>
        <w:t xml:space="preserve"> подписи и позволяющий проверить отсутствие искажения информации в электронном документе с момента формирования подписи (целостность), принадлежность подписи владельцу </w:t>
      </w:r>
      <w:hyperlink r:id="rId5">
        <w:r>
          <w:rPr>
            <w:rFonts w:cs="Times New Roman" w:ascii="Times New Roman" w:hAnsi="Times New Roman"/>
          </w:rPr>
          <w:t>сертификата ключа подписи</w:t>
        </w:r>
      </w:hyperlink>
      <w:r>
        <w:rPr>
          <w:rFonts w:cs="Times New Roman" w:ascii="Times New Roman" w:hAnsi="Times New Roman"/>
        </w:rPr>
        <w:t xml:space="preserve"> (авторство), а в случае успешной проверки подтвердить факт подписания электронного документа (неотказуемость). И является </w:t>
      </w:r>
      <w:hyperlink r:id="rId6">
        <w:r>
          <w:rPr>
            <w:rFonts w:cs="Times New Roman" w:ascii="Times New Roman" w:hAnsi="Times New Roman"/>
          </w:rPr>
          <w:t>аналогом</w:t>
        </w:r>
      </w:hyperlink>
      <w:r>
        <w:rPr>
          <w:rFonts w:cs="Times New Roman" w:ascii="Times New Roman" w:hAnsi="Times New Roman"/>
        </w:rPr>
        <w:t xml:space="preserve"> собственноручной подписи в случаях, предусмотренных законодательством РФ.</w:t>
      </w:r>
    </w:p>
    <w:p>
      <w:pPr>
        <w:pStyle w:val="Normal"/>
        <w:ind w:left="-5" w:right="15" w:hanging="0"/>
        <w:rPr>
          <w:rFonts w:ascii="Times New Roman" w:hAnsi="Times New Roman" w:cs="Times New Roman"/>
        </w:rPr>
      </w:pPr>
      <w:r>
        <w:rPr>
          <w:rFonts w:cs="Times New Roman" w:ascii="Times New Roman" w:hAnsi="Times New Roman"/>
          <w:b/>
        </w:rPr>
        <w:t>Личный кабинет</w:t>
      </w:r>
      <w:r>
        <w:rPr>
          <w:rFonts w:cs="Times New Roman" w:ascii="Times New Roman" w:hAnsi="Times New Roman"/>
        </w:rPr>
        <w:t xml:space="preserve"> – информационная система удаленного доступа, представляющая собой программное обеспечение, предоставленное Обществом Клиенту, доступ к которому осуществляется с использованием специального логина (имени пользователя) и пароля, известного только Клиенту, и предназначенное для обмена информацией и Электронного документооборота между Обществом и Клиентом через информационно-телекоммуникационную сеть «Интернет».</w:t>
      </w:r>
    </w:p>
    <w:p>
      <w:pPr>
        <w:pStyle w:val="Normal"/>
        <w:spacing w:lineRule="auto" w:line="240" w:before="0" w:after="0"/>
        <w:ind w:left="-5" w:right="15" w:hanging="0"/>
        <w:rPr>
          <w:rFonts w:ascii="Times New Roman" w:hAnsi="Times New Roman" w:cs="Times New Roman"/>
        </w:rPr>
      </w:pPr>
      <w:r>
        <w:rPr>
          <w:rFonts w:cs="Times New Roman" w:ascii="Times New Roman" w:hAnsi="Times New Roman"/>
          <w:b/>
        </w:rPr>
        <w:t>Простая Электронная Подпись (ПЭП)</w:t>
      </w:r>
      <w:r>
        <w:rPr>
          <w:rFonts w:cs="Times New Roman" w:ascii="Times New Roman" w:hAnsi="Times New Roman"/>
        </w:rPr>
        <w:t xml:space="preserve"> – простая электронная подпись, представленная в виде Кода подтверждения, которая связана с</w:t>
      </w:r>
    </w:p>
    <w:p>
      <w:pPr>
        <w:pStyle w:val="Normal"/>
        <w:spacing w:lineRule="auto" w:line="240" w:before="0" w:after="297"/>
        <w:ind w:left="0" w:right="15" w:hanging="0"/>
        <w:rPr>
          <w:rFonts w:ascii="Times New Roman" w:hAnsi="Times New Roman" w:cs="Times New Roman"/>
        </w:rPr>
      </w:pPr>
      <w:r>
        <w:rPr>
          <w:rFonts w:cs="Times New Roman" w:ascii="Times New Roman" w:hAnsi="Times New Roman"/>
        </w:rPr>
        <w:t>Электронным документом (подписываемой информацией) и используется Обществом для определения лица, подписывающего Электронный документ, подтверждает факт подписания таким лицом Электронного документа. В рамках Соглашения используется простая электронная подпись, предусмотренная Федеральным законом от 06.04.2011 № 63-ФЗ «Об электронной подписи».</w:t>
      </w:r>
    </w:p>
    <w:p>
      <w:pPr>
        <w:pStyle w:val="Normal"/>
        <w:spacing w:lineRule="auto" w:line="240" w:before="0" w:after="297"/>
        <w:ind w:left="0" w:right="15" w:hanging="0"/>
        <w:rPr>
          <w:rFonts w:ascii="Times New Roman" w:hAnsi="Times New Roman" w:cs="Times New Roman"/>
        </w:rPr>
      </w:pPr>
      <w:r>
        <w:rPr>
          <w:rFonts w:cs="Times New Roman" w:ascii="Times New Roman" w:hAnsi="Times New Roman"/>
          <w:b/>
          <w:bCs/>
        </w:rPr>
        <w:t xml:space="preserve">Код подтверждения </w:t>
      </w:r>
      <w:r>
        <w:rPr>
          <w:rFonts w:cs="Times New Roman" w:ascii="Times New Roman" w:hAnsi="Times New Roman"/>
        </w:rPr>
        <w:t>– известная только Клиенту и Обществу последовательность (комбинация) цифровых символов, позволяющая однозначно идентифицировать Клиента Обществом при подписании Электронных документов. Код подтверждения в определенных Соглашением случаях направляется Клиенту на номер мобильного телефона посредством SMS-сообщения.</w:t>
      </w:r>
    </w:p>
    <w:p>
      <w:pPr>
        <w:pStyle w:val="Normal"/>
        <w:ind w:left="-5" w:right="15" w:hanging="0"/>
        <w:rPr>
          <w:rFonts w:ascii="Times New Roman" w:hAnsi="Times New Roman" w:cs="Times New Roman"/>
        </w:rPr>
      </w:pPr>
      <w:r>
        <w:rPr>
          <w:rFonts w:cs="Times New Roman" w:ascii="Times New Roman" w:hAnsi="Times New Roman"/>
          <w:b/>
        </w:rPr>
        <w:t>СМС-сообщение</w:t>
      </w:r>
      <w:r>
        <w:rPr>
          <w:rFonts w:cs="Times New Roman" w:ascii="Times New Roman" w:hAnsi="Times New Roman"/>
        </w:rPr>
        <w:t xml:space="preserve"> – отправка Обществом Клиенту короткого текстового сообщения, состоящего из букв или символов, набранных в определенной последовательности, предназначенного для передачи одноразового пароля на абонентский номер подвижной радиотелефонной связи (далее – номер мобильного телефона).</w:t>
      </w:r>
    </w:p>
    <w:p>
      <w:pPr>
        <w:pStyle w:val="Normal"/>
        <w:ind w:left="-5" w:right="15" w:hanging="0"/>
        <w:rPr>
          <w:rFonts w:ascii="Times New Roman" w:hAnsi="Times New Roman" w:cs="Times New Roman"/>
        </w:rPr>
      </w:pPr>
      <w:r>
        <w:rPr>
          <w:rFonts w:cs="Times New Roman" w:ascii="Times New Roman" w:hAnsi="Times New Roman"/>
          <w:b/>
        </w:rPr>
        <w:t>Корректная ЭП</w:t>
      </w:r>
      <w:r>
        <w:rPr>
          <w:rFonts w:cs="Times New Roman" w:ascii="Times New Roman" w:hAnsi="Times New Roman"/>
        </w:rPr>
        <w:t xml:space="preserve"> – электронная подпись в виде Кода подтверждения, введенного Клиентом при подписании Электронных документов, дающего положительный результат при его проверке на соответствие Коду подтверждения, отправленному на номер мобильного телефона Клиента.</w:t>
      </w:r>
    </w:p>
    <w:p>
      <w:pPr>
        <w:pStyle w:val="Normal"/>
        <w:ind w:left="-5" w:right="15" w:hanging="0"/>
        <w:rPr>
          <w:rFonts w:ascii="Times New Roman" w:hAnsi="Times New Roman" w:cs="Times New Roman"/>
        </w:rPr>
      </w:pPr>
      <w:r>
        <w:rPr>
          <w:rFonts w:cs="Times New Roman" w:ascii="Times New Roman" w:hAnsi="Times New Roman"/>
          <w:b/>
        </w:rPr>
        <w:t>Некорректная ЭП</w:t>
      </w:r>
      <w:r>
        <w:rPr>
          <w:rFonts w:cs="Times New Roman" w:ascii="Times New Roman" w:hAnsi="Times New Roman"/>
        </w:rPr>
        <w:t xml:space="preserve"> – электронная подпись в виде Кода подтверждения, введенного Клиентом при подписании Электронных документов, дающего отрицательный результат при его проверке на соответствие Коду подтверждения, отправленному на номер мобильного телефона Клиента.</w:t>
      </w:r>
    </w:p>
    <w:p>
      <w:pPr>
        <w:pStyle w:val="Normal"/>
        <w:ind w:left="-5" w:right="15" w:hanging="0"/>
        <w:rPr>
          <w:rFonts w:ascii="Times New Roman" w:hAnsi="Times New Roman" w:eastAsia="Arial" w:cs="Times New Roman"/>
          <w:sz w:val="27"/>
          <w:szCs w:val="27"/>
        </w:rPr>
      </w:pPr>
      <w:r>
        <w:rPr>
          <w:rFonts w:cs="Times New Roman" w:ascii="Times New Roman" w:hAnsi="Times New Roman"/>
          <w:b/>
        </w:rPr>
        <w:t>Квалифицированная электронная подпись (КЭП)</w:t>
      </w:r>
      <w:r>
        <w:rPr>
          <w:rFonts w:eastAsia="Arial" w:cs="Times New Roman" w:ascii="Times New Roman" w:hAnsi="Times New Roman"/>
          <w:sz w:val="27"/>
          <w:szCs w:val="27"/>
        </w:rPr>
        <w:t xml:space="preserve"> </w:t>
      </w:r>
      <w:r>
        <w:rPr>
          <w:rFonts w:cs="Times New Roman" w:ascii="Times New Roman" w:hAnsi="Times New Roman"/>
        </w:rPr>
        <w:t>- ЭП созданная путем криптографического преобразования электронного документа. КЭП позволяет аутентифицировать пользователя, подписавшего электронный документ. Также она подтверждает отсутствие изменений после подписания документа.</w:t>
      </w:r>
    </w:p>
    <w:p>
      <w:pPr>
        <w:pStyle w:val="Normal"/>
        <w:ind w:left="-5" w:right="15" w:hanging="0"/>
        <w:rPr/>
      </w:pPr>
      <w:r>
        <w:rPr>
          <w:rFonts w:cs="Times New Roman" w:ascii="Times New Roman" w:hAnsi="Times New Roman"/>
          <w:b/>
        </w:rPr>
        <w:t>Закрытый ключ</w:t>
      </w:r>
      <w:r>
        <w:rPr>
          <w:rFonts w:eastAsia="Arial" w:cs="Times New Roman" w:ascii="Times New Roman" w:hAnsi="Times New Roman"/>
          <w:b/>
          <w:color w:val="222222"/>
          <w:sz w:val="21"/>
          <w:szCs w:val="21"/>
        </w:rPr>
        <w:t xml:space="preserve"> </w:t>
      </w:r>
      <w:r>
        <w:rPr>
          <w:rFonts w:cs="Times New Roman" w:ascii="Times New Roman" w:hAnsi="Times New Roman"/>
        </w:rPr>
        <w:t xml:space="preserve">— сохраняемый в тайне компонент ЭП, применяющейся в </w:t>
      </w:r>
      <w:hyperlink r:id="rId7">
        <w:r>
          <w:rPr>
            <w:rFonts w:cs="Times New Roman" w:ascii="Times New Roman" w:hAnsi="Times New Roman"/>
          </w:rPr>
          <w:t>ассиметричном</w:t>
        </w:r>
      </w:hyperlink>
      <w:r>
        <w:rPr>
          <w:rFonts w:cs="Times New Roman" w:ascii="Times New Roman" w:hAnsi="Times New Roman"/>
        </w:rPr>
        <w:t xml:space="preserve"> шифровании данных. то есть таких шифрах, в которых для прямого и обратного преобразований используются разные ключи. В отличие от закрытого ключа, другой компонент ключевой пары — открытый ключ, как правило, не хранится в тайне, а защищается от подделки и публикуется.</w:t>
      </w:r>
    </w:p>
    <w:p>
      <w:pPr>
        <w:pStyle w:val="Normal"/>
        <w:spacing w:lineRule="auto" w:line="276" w:before="0" w:after="20"/>
        <w:ind w:left="-5" w:right="15" w:hanging="0"/>
        <w:rPr/>
      </w:pPr>
      <w:hyperlink r:id="rId8">
        <w:r>
          <w:rPr>
            <w:rFonts w:cs="Times New Roman" w:ascii="Times New Roman" w:hAnsi="Times New Roman"/>
          </w:rPr>
          <w:t>Открытый ключ</w:t>
        </w:r>
      </w:hyperlink>
      <w:r>
        <w:rPr>
          <w:rFonts w:eastAsia="Arial" w:cs="Times New Roman" w:ascii="Times New Roman" w:hAnsi="Times New Roman"/>
          <w:b/>
          <w:color w:val="222222"/>
          <w:sz w:val="21"/>
          <w:szCs w:val="21"/>
        </w:rPr>
        <w:t xml:space="preserve"> </w:t>
      </w:r>
      <w:r>
        <w:rPr>
          <w:rFonts w:cs="Times New Roman" w:ascii="Times New Roman" w:hAnsi="Times New Roman"/>
        </w:rPr>
        <w:t>— компонент ЭП, который может быть опубликован и используется для проверки подлинности подписанного документа, а также для предупреждения мошенничества со стороны заверяющего лица в виде отказа его от подписи документа. Открытый ключ подписи вычисляется как значение некоторой функции от закрытого ключа, но знание открытого ключа не даёт возможности определить закрытый ключ.</w:t>
      </w:r>
    </w:p>
    <w:p>
      <w:pPr>
        <w:pStyle w:val="Normal"/>
        <w:spacing w:lineRule="auto" w:line="276" w:before="0" w:after="20"/>
        <w:ind w:left="-5" w:right="15" w:hanging="0"/>
        <w:rPr>
          <w:rFonts w:ascii="Times New Roman" w:hAnsi="Times New Roman" w:cs="Times New Roman"/>
          <w:b/>
          <w:b/>
          <w:color w:val="222222"/>
        </w:rPr>
      </w:pPr>
      <w:r>
        <w:rPr>
          <w:rFonts w:cs="Times New Roman" w:ascii="Times New Roman" w:hAnsi="Times New Roman"/>
          <w:b/>
          <w:color w:val="222222"/>
        </w:rPr>
      </w:r>
    </w:p>
    <w:p>
      <w:pPr>
        <w:pStyle w:val="Normal"/>
        <w:spacing w:lineRule="auto" w:line="276" w:before="0" w:after="20"/>
        <w:ind w:left="-5" w:right="15" w:hanging="0"/>
        <w:rPr/>
      </w:pPr>
      <w:r>
        <w:rPr>
          <w:rFonts w:cs="Times New Roman" w:ascii="Times New Roman" w:hAnsi="Times New Roman"/>
          <w:b/>
        </w:rPr>
        <w:t>Сертификат открытого ключа</w:t>
      </w:r>
      <w:r>
        <w:rPr>
          <w:rFonts w:eastAsia="Arial" w:cs="Times New Roman" w:ascii="Times New Roman" w:hAnsi="Times New Roman"/>
          <w:b/>
          <w:color w:val="222222"/>
          <w:sz w:val="21"/>
          <w:szCs w:val="21"/>
        </w:rPr>
        <w:t xml:space="preserve"> </w:t>
      </w:r>
      <w:r>
        <w:rPr>
          <w:rFonts w:cs="Times New Roman" w:ascii="Times New Roman" w:hAnsi="Times New Roman"/>
        </w:rPr>
        <w:t xml:space="preserve">— (сертификат </w:t>
      </w:r>
      <w:hyperlink r:id="rId9">
        <w:r>
          <w:rPr>
            <w:rFonts w:cs="Times New Roman" w:ascii="Times New Roman" w:hAnsi="Times New Roman"/>
          </w:rPr>
          <w:t>ЭП</w:t>
        </w:r>
      </w:hyperlink>
      <w:r>
        <w:rPr>
          <w:rFonts w:cs="Times New Roman" w:ascii="Times New Roman" w:hAnsi="Times New Roman"/>
        </w:rPr>
        <w:t xml:space="preserve">, сертификат ключа подписи, сертификат ключа проверки электронной подписи (согласно ст. 2 Федерального Закона от 06.04.2011 «Об электронной подписи» № 63-ФЗ)) — электронный или бумажный документ, содержащий открытый ключ, информацию о владельце ключа, области применения ключа, подписанный выдавшим его </w:t>
      </w:r>
      <w:hyperlink r:id="rId10">
        <w:r>
          <w:rPr>
            <w:rFonts w:cs="Times New Roman" w:ascii="Times New Roman" w:hAnsi="Times New Roman"/>
          </w:rPr>
          <w:t>Удостоверяющим центром</w:t>
        </w:r>
      </w:hyperlink>
      <w:r>
        <w:rPr>
          <w:rFonts w:cs="Times New Roman" w:ascii="Times New Roman" w:hAnsi="Times New Roman"/>
        </w:rPr>
        <w:t xml:space="preserve"> и подтверждающий принадлежность </w:t>
      </w:r>
      <w:hyperlink r:id="rId11">
        <w:r>
          <w:rPr>
            <w:rFonts w:cs="Times New Roman" w:ascii="Times New Roman" w:hAnsi="Times New Roman"/>
          </w:rPr>
          <w:t>открытого ключа</w:t>
        </w:r>
      </w:hyperlink>
      <w:r>
        <w:rPr>
          <w:rFonts w:cs="Times New Roman" w:ascii="Times New Roman" w:hAnsi="Times New Roman"/>
        </w:rPr>
        <w:t xml:space="preserve"> владельцу.</w:t>
      </w:r>
    </w:p>
    <w:p>
      <w:pPr>
        <w:pStyle w:val="Normal"/>
        <w:widowControl/>
        <w:spacing w:lineRule="auto" w:line="240" w:before="0" w:after="0"/>
        <w:ind w:left="0" w:hanging="0"/>
        <w:rPr>
          <w:rFonts w:ascii="Times New Roman" w:hAnsi="Times New Roman" w:cs="Times New Roman"/>
        </w:rPr>
      </w:pPr>
      <w:r>
        <w:rPr>
          <w:rFonts w:cs="Times New Roman" w:ascii="Times New Roman" w:hAnsi="Times New Roman"/>
        </w:rPr>
      </w:r>
      <w:r>
        <w:br w:type="page"/>
      </w:r>
    </w:p>
    <w:p>
      <w:pPr>
        <w:pStyle w:val="Normal"/>
        <w:ind w:left="10" w:right="15" w:hanging="0"/>
        <w:rPr>
          <w:rFonts w:ascii="Times New Roman" w:hAnsi="Times New Roman" w:cs="Times New Roman"/>
        </w:rPr>
      </w:pPr>
      <w:r>
        <w:rPr>
          <w:rFonts w:cs="Times New Roman" w:ascii="Times New Roman" w:hAnsi="Times New Roman"/>
          <w:b/>
        </w:rPr>
        <w:t>2.Общие положения</w:t>
      </w:r>
    </w:p>
    <w:p>
      <w:pPr>
        <w:pStyle w:val="Normal"/>
        <w:ind w:left="-5" w:right="15" w:hanging="0"/>
        <w:rPr>
          <w:rFonts w:ascii="Times New Roman" w:hAnsi="Times New Roman" w:cs="Times New Roman"/>
        </w:rPr>
      </w:pPr>
      <w:r>
        <w:rPr>
          <w:rFonts w:cs="Times New Roman" w:ascii="Times New Roman" w:hAnsi="Times New Roman"/>
        </w:rPr>
        <w:t>2.1. Настоящее Соглашение устанавливает общие принципы Обществу Электронного документооборота при использовании простой электронной подписи и квалифицированной электронной подписи, при осуществлении Электронного документооборота, между Клиентом и Обществом.</w:t>
      </w:r>
    </w:p>
    <w:p>
      <w:pPr>
        <w:pStyle w:val="Normal"/>
        <w:ind w:left="-5" w:right="15" w:hanging="0"/>
        <w:rPr>
          <w:rFonts w:ascii="Times New Roman" w:hAnsi="Times New Roman" w:cs="Times New Roman"/>
        </w:rPr>
      </w:pPr>
      <w:r>
        <w:rPr>
          <w:rFonts w:cs="Times New Roman" w:ascii="Times New Roman" w:hAnsi="Times New Roman"/>
        </w:rPr>
        <w:t>2.2. Настоящее Соглашение размещено в информационно-телекоммуникационной сети «Интернет» на Сайте «</w:t>
      </w:r>
      <w:r>
        <w:rPr>
          <w:rFonts w:cs="Times New Roman" w:ascii="Times New Roman" w:hAnsi="Times New Roman"/>
          <w:lang w:val="en-US"/>
        </w:rPr>
        <w:t>ikfk</w:t>
      </w:r>
      <w:r>
        <w:rPr>
          <w:rFonts w:cs="Times New Roman" w:ascii="Times New Roman" w:hAnsi="Times New Roman"/>
        </w:rPr>
        <w:t>.</w:t>
      </w:r>
      <w:r>
        <w:rPr>
          <w:rFonts w:cs="Times New Roman" w:ascii="Times New Roman" w:hAnsi="Times New Roman"/>
          <w:lang w:val="en-US"/>
        </w:rPr>
        <w:t>ru</w:t>
      </w:r>
      <w:r>
        <w:rPr>
          <w:rFonts w:cs="Times New Roman" w:ascii="Times New Roman" w:hAnsi="Times New Roman"/>
        </w:rPr>
        <w:t>», является официальным предложением Обществу, заключить в соответствии с частью 2 статьи 437 Гражданского кодекса Российской Федерации Соглашение на указанных в нем условиях.</w:t>
      </w:r>
    </w:p>
    <w:p>
      <w:pPr>
        <w:pStyle w:val="Normal"/>
        <w:spacing w:lineRule="auto" w:line="240" w:before="0" w:after="306"/>
        <w:ind w:left="-5" w:right="15" w:hanging="0"/>
        <w:rPr>
          <w:rFonts w:ascii="Times New Roman" w:hAnsi="Times New Roman" w:cs="Times New Roman"/>
        </w:rPr>
      </w:pPr>
      <w:r>
        <w:rPr>
          <w:rFonts w:cs="Times New Roman" w:ascii="Times New Roman" w:hAnsi="Times New Roman"/>
        </w:rPr>
        <w:t>2.3. Настоящее предложение адресовано исключительно Клиентам - физическим лицам, одновременно: являющимся гражданами Российской Федерации, достигшими возраста 18 лет, обладающим полной дееспособностью.</w:t>
      </w:r>
    </w:p>
    <w:p>
      <w:pPr>
        <w:pStyle w:val="Normal"/>
        <w:ind w:left="-5" w:right="15" w:hanging="0"/>
        <w:rPr>
          <w:rFonts w:ascii="Times New Roman" w:hAnsi="Times New Roman" w:cs="Times New Roman"/>
        </w:rPr>
      </w:pPr>
      <w:r>
        <w:rPr>
          <w:rFonts w:cs="Times New Roman" w:ascii="Times New Roman" w:hAnsi="Times New Roman"/>
        </w:rPr>
        <w:t>2.4. Настоящее Соглашение содержит все существенные условия и является волеизъявлением Обществу считать себя заключившим Соглашение с Клиентом, совершившим полный и безоговорочный акцепт Соглашения в порядке и сроки, предусмотренные настоящим Соглашением.</w:t>
      </w:r>
    </w:p>
    <w:p>
      <w:pPr>
        <w:pStyle w:val="Normal"/>
        <w:spacing w:lineRule="auto" w:line="240" w:before="0" w:after="0"/>
        <w:ind w:left="-5" w:right="15" w:hanging="0"/>
        <w:rPr>
          <w:rFonts w:ascii="Times New Roman" w:hAnsi="Times New Roman" w:cs="Times New Roman"/>
        </w:rPr>
      </w:pPr>
      <w:r>
        <w:rPr>
          <w:rFonts w:cs="Times New Roman" w:ascii="Times New Roman" w:hAnsi="Times New Roman"/>
        </w:rPr>
        <w:t>2.5. Акцепт настоящего Соглашения означает, что</w:t>
      </w:r>
    </w:p>
    <w:p>
      <w:pPr>
        <w:pStyle w:val="Normal"/>
        <w:widowControl/>
        <w:numPr>
          <w:ilvl w:val="0"/>
          <w:numId w:val="1"/>
        </w:numPr>
        <w:spacing w:before="0" w:after="0"/>
        <w:ind w:left="705" w:right="15" w:hanging="360"/>
        <w:contextualSpacing/>
        <w:rPr>
          <w:rFonts w:ascii="Times New Roman" w:hAnsi="Times New Roman" w:cs="Times New Roman"/>
        </w:rPr>
      </w:pPr>
      <w:r>
        <w:rPr>
          <w:rFonts w:cs="Times New Roman" w:ascii="Times New Roman" w:hAnsi="Times New Roman"/>
          <w:color w:val="000000"/>
        </w:rPr>
        <w:t xml:space="preserve">Клиент согласен со всеми положениями и условиями Соглашения и принимает на себя безусловное обязательство следовать им; </w:t>
      </w:r>
    </w:p>
    <w:p>
      <w:pPr>
        <w:pStyle w:val="Normal"/>
        <w:widowControl/>
        <w:numPr>
          <w:ilvl w:val="0"/>
          <w:numId w:val="1"/>
        </w:numPr>
        <w:spacing w:before="0" w:after="0"/>
        <w:ind w:left="705" w:right="15" w:hanging="360"/>
        <w:contextualSpacing/>
        <w:rPr>
          <w:rFonts w:ascii="Times New Roman" w:hAnsi="Times New Roman" w:cs="Times New Roman"/>
        </w:rPr>
      </w:pPr>
      <w:r>
        <w:rPr>
          <w:rFonts w:cs="Times New Roman" w:ascii="Times New Roman" w:hAnsi="Times New Roman"/>
          <w:color w:val="000000"/>
        </w:rPr>
        <w:t>Между Клиентом и Обществу заключено Соглашение об использовании электронного документооборота.</w:t>
      </w:r>
    </w:p>
    <w:p>
      <w:pPr>
        <w:pStyle w:val="Normal"/>
        <w:ind w:left="-5" w:right="15" w:hanging="0"/>
        <w:rPr>
          <w:rFonts w:ascii="Times New Roman" w:hAnsi="Times New Roman" w:cs="Times New Roman"/>
        </w:rPr>
      </w:pPr>
      <w:r>
        <w:rPr>
          <w:rFonts w:cs="Times New Roman" w:ascii="Times New Roman" w:hAnsi="Times New Roman"/>
        </w:rPr>
        <w:t>2.6. Клиенту необходимо внимательно изучить текст настоящего Соглашения и, в случае несогласия с какими-либо из условий Соглашения, не выполнять действия по его акцепту.</w:t>
      </w:r>
    </w:p>
    <w:p>
      <w:pPr>
        <w:pStyle w:val="Normal"/>
        <w:ind w:left="-5" w:right="15" w:hanging="0"/>
        <w:rPr>
          <w:rFonts w:ascii="Times New Roman" w:hAnsi="Times New Roman" w:cs="Times New Roman"/>
        </w:rPr>
      </w:pPr>
      <w:r>
        <w:rPr>
          <w:rFonts w:cs="Times New Roman" w:ascii="Times New Roman" w:hAnsi="Times New Roman"/>
        </w:rPr>
        <w:t>2.7. Лицо, имеющее намерение совершить акцепт настоящего Соглашения, принимает на себя обязательство регулярно обращаться к Сайту в целях ознакомления с возможным изменением или дополнением Соглашения, и несет все риски в полном объеме, связанные с неисполнением или ненадлежащим исполнением указанной обязанности.</w:t>
      </w:r>
    </w:p>
    <w:p>
      <w:pPr>
        <w:pStyle w:val="Normal"/>
        <w:ind w:left="-5" w:right="15" w:hanging="0"/>
        <w:rPr>
          <w:rFonts w:ascii="Times New Roman" w:hAnsi="Times New Roman" w:cs="Times New Roman"/>
          <w:b/>
          <w:b/>
        </w:rPr>
      </w:pPr>
      <w:r>
        <w:rPr>
          <w:rFonts w:cs="Times New Roman" w:ascii="Times New Roman" w:hAnsi="Times New Roman"/>
          <w:b/>
        </w:rPr>
        <w:t>3.Акцепт Соглашения</w:t>
      </w:r>
    </w:p>
    <w:p>
      <w:pPr>
        <w:pStyle w:val="Normal"/>
        <w:ind w:left="-5" w:right="15" w:hanging="0"/>
        <w:rPr>
          <w:rFonts w:ascii="Times New Roman" w:hAnsi="Times New Roman" w:cs="Times New Roman"/>
        </w:rPr>
      </w:pPr>
      <w:r>
        <w:rPr>
          <w:rFonts w:cs="Times New Roman" w:ascii="Times New Roman" w:hAnsi="Times New Roman"/>
        </w:rPr>
        <w:t>3.1. Акцепт Соглашения будет считаться совершенным Клиентом, а Соглашение заключенным между Клиентом и Обществом только после выполнения в полном соответствии с настоящими условиями всех действий, предусмотренных настоящим пунктом Соглашения, в момент совершения последнего из них:</w:t>
      </w:r>
    </w:p>
    <w:p>
      <w:pPr>
        <w:pStyle w:val="Normal"/>
        <w:ind w:left="-5" w:right="15" w:hanging="0"/>
        <w:rPr>
          <w:rFonts w:ascii="Times New Roman" w:hAnsi="Times New Roman" w:cs="Times New Roman"/>
        </w:rPr>
      </w:pPr>
      <w:r>
        <w:rPr>
          <w:rFonts w:cs="Times New Roman" w:ascii="Times New Roman" w:hAnsi="Times New Roman"/>
        </w:rPr>
        <w:t>3.1.1. Ознакомление Клиента в полном объеме с условиями Соглашения, размещенного в личном кабинете Клиента на Интернет-сайте «</w:t>
      </w:r>
      <w:r>
        <w:rPr>
          <w:rFonts w:cs="Times New Roman" w:ascii="Times New Roman" w:hAnsi="Times New Roman"/>
          <w:lang w:val="en-US"/>
        </w:rPr>
        <w:t>ikfk</w:t>
      </w:r>
      <w:r>
        <w:rPr>
          <w:rFonts w:cs="Times New Roman" w:ascii="Times New Roman" w:hAnsi="Times New Roman"/>
        </w:rPr>
        <w:t>.</w:t>
      </w:r>
      <w:r>
        <w:rPr>
          <w:rFonts w:cs="Times New Roman" w:ascii="Times New Roman" w:hAnsi="Times New Roman"/>
          <w:lang w:val="en-US"/>
        </w:rPr>
        <w:t>ru</w:t>
      </w:r>
      <w:r>
        <w:rPr>
          <w:rFonts w:cs="Times New Roman" w:ascii="Times New Roman" w:hAnsi="Times New Roman"/>
        </w:rPr>
        <w:t xml:space="preserve">» . </w:t>
      </w:r>
    </w:p>
    <w:p>
      <w:pPr>
        <w:pStyle w:val="Normal"/>
        <w:ind w:left="-5" w:right="15" w:hanging="0"/>
        <w:rPr>
          <w:rFonts w:ascii="Times New Roman" w:hAnsi="Times New Roman" w:cs="Times New Roman"/>
        </w:rPr>
      </w:pPr>
      <w:r>
        <w:rPr>
          <w:rFonts w:cs="Times New Roman" w:ascii="Times New Roman" w:hAnsi="Times New Roman"/>
        </w:rPr>
        <w:t>3.1.2. Подтверждение Клиентом факта ознакомления и согласия с условиями Соглашения путем нажатия электронной кнопки «Зарегистрироваться» на странице регистрации в личном кабинете Клиента и ввода в соответствующее окно кода подтверждения, полученного Клиентом на номер мобильного телефона посредством СМС-сообщения. СМС-сообщение направляется Обществом после нажатия Клиентом электронной кнопки «Отправить», на странице регистрации в личном кабинете Клиента. СМС-сообщение направляется на номер мобильного телефона, указанный Клиентом при регистрации в Личном кабинете Клиента на Сайте.</w:t>
      </w:r>
    </w:p>
    <w:p>
      <w:pPr>
        <w:pStyle w:val="Normal"/>
        <w:ind w:left="-5" w:right="15" w:hanging="0"/>
        <w:rPr>
          <w:rFonts w:ascii="Times New Roman" w:hAnsi="Times New Roman" w:cs="Times New Roman"/>
        </w:rPr>
      </w:pPr>
      <w:r>
        <w:rPr>
          <w:rFonts w:cs="Times New Roman" w:ascii="Times New Roman" w:hAnsi="Times New Roman"/>
        </w:rPr>
        <w:t>3.2. С момента получения Обществом персональных данных Клиента, такие персональные данные становятся неотъемлемой частью Соглашения в части идентификации лица, акцептующего его.</w:t>
      </w:r>
    </w:p>
    <w:p>
      <w:pPr>
        <w:pStyle w:val="Normal"/>
        <w:ind w:left="-5" w:right="15" w:hanging="0"/>
        <w:rPr>
          <w:rFonts w:ascii="Times New Roman" w:hAnsi="Times New Roman" w:cs="Times New Roman"/>
        </w:rPr>
      </w:pPr>
      <w:r>
        <w:rPr>
          <w:rFonts w:cs="Times New Roman" w:ascii="Times New Roman" w:hAnsi="Times New Roman"/>
        </w:rPr>
        <w:t>3.3. Несоблюдение какого-либо из условий, предусмотренных п. 3.1 Соглашения, влечет отсутствие акцепта и не заключение Соглашения.</w:t>
      </w:r>
    </w:p>
    <w:p>
      <w:pPr>
        <w:pStyle w:val="Normal"/>
        <w:spacing w:lineRule="auto" w:line="240" w:before="0" w:after="297"/>
        <w:ind w:left="-5" w:right="15" w:hanging="0"/>
        <w:rPr>
          <w:rFonts w:ascii="Times New Roman" w:hAnsi="Times New Roman" w:cs="Times New Roman"/>
        </w:rPr>
      </w:pPr>
      <w:r>
        <w:rPr>
          <w:rFonts w:cs="Times New Roman" w:ascii="Times New Roman" w:hAnsi="Times New Roman"/>
        </w:rPr>
        <w:t>3.4. Осуществляя акцепт Соглашения путем осуществления действий, предусмотренных п. 3.1 Соглашения, Клиент тем самым:</w:t>
      </w:r>
    </w:p>
    <w:p>
      <w:pPr>
        <w:pStyle w:val="Normal"/>
        <w:widowControl/>
        <w:numPr>
          <w:ilvl w:val="0"/>
          <w:numId w:val="2"/>
        </w:numPr>
        <w:spacing w:before="0" w:after="0"/>
        <w:ind w:left="720" w:right="15" w:hanging="360"/>
        <w:contextualSpacing/>
        <w:rPr>
          <w:rFonts w:ascii="Times New Roman" w:hAnsi="Times New Roman" w:cs="Times New Roman"/>
        </w:rPr>
      </w:pPr>
      <w:r>
        <w:rPr>
          <w:rFonts w:cs="Times New Roman" w:ascii="Times New Roman" w:hAnsi="Times New Roman"/>
          <w:color w:val="000000"/>
        </w:rPr>
        <w:t>Подтверждает и гарантирует, что отвечает всем условиям, установленным п. 2.3 Соглашения;</w:t>
      </w:r>
    </w:p>
    <w:p>
      <w:pPr>
        <w:pStyle w:val="Normal"/>
        <w:widowControl/>
        <w:numPr>
          <w:ilvl w:val="0"/>
          <w:numId w:val="2"/>
        </w:numPr>
        <w:spacing w:before="0" w:after="0"/>
        <w:ind w:left="720" w:right="517" w:hanging="360"/>
        <w:contextualSpacing/>
        <w:rPr>
          <w:rFonts w:ascii="Times New Roman" w:hAnsi="Times New Roman" w:cs="Times New Roman"/>
        </w:rPr>
      </w:pPr>
      <w:r>
        <w:rPr>
          <w:rFonts w:cs="Times New Roman" w:ascii="Times New Roman" w:hAnsi="Times New Roman"/>
          <w:color w:val="000000"/>
        </w:rPr>
        <w:t>Подтверждает и гарантирует, что ознакомился в полном объеме с Соглашением, согласен со всеми условиями в полном объеме, их положения понятны и имеют для него обязательную силу;</w:t>
      </w:r>
    </w:p>
    <w:p>
      <w:pPr>
        <w:pStyle w:val="Normal"/>
        <w:widowControl/>
        <w:numPr>
          <w:ilvl w:val="0"/>
          <w:numId w:val="2"/>
        </w:numPr>
        <w:spacing w:before="0" w:after="0"/>
        <w:ind w:left="720" w:right="517" w:hanging="360"/>
        <w:contextualSpacing/>
        <w:rPr>
          <w:rFonts w:ascii="Times New Roman" w:hAnsi="Times New Roman" w:cs="Times New Roman"/>
        </w:rPr>
      </w:pPr>
      <w:r>
        <w:rPr>
          <w:rFonts w:cs="Times New Roman" w:ascii="Times New Roman" w:hAnsi="Times New Roman"/>
          <w:color w:val="000000"/>
        </w:rPr>
        <w:t>Подтверждает и гарантирует, что в процессе осуществления действий, предусмотренных п. 3.1 Соглашения им были указаны номер мобильного телефона и адрес электронной почты, владельцем (абонентом) которых является сам Клиент;</w:t>
      </w:r>
    </w:p>
    <w:p>
      <w:pPr>
        <w:pStyle w:val="Normal"/>
        <w:widowControl/>
        <w:numPr>
          <w:ilvl w:val="0"/>
          <w:numId w:val="2"/>
        </w:numPr>
        <w:spacing w:before="0" w:after="0"/>
        <w:ind w:left="720" w:right="480" w:hanging="360"/>
        <w:contextualSpacing/>
        <w:rPr>
          <w:rFonts w:ascii="Times New Roman" w:hAnsi="Times New Roman" w:cs="Times New Roman"/>
        </w:rPr>
      </w:pPr>
      <w:r>
        <w:rPr>
          <w:rFonts w:cs="Times New Roman" w:ascii="Times New Roman" w:hAnsi="Times New Roman"/>
          <w:color w:val="000000"/>
        </w:rPr>
        <w:t>Подтверждает и гарантирует отсутствие доступа третьих лиц к указанному выше номеру мобильного телефона, и адресу электронной почты;</w:t>
      </w:r>
    </w:p>
    <w:p>
      <w:pPr>
        <w:pStyle w:val="Normal"/>
        <w:widowControl/>
        <w:numPr>
          <w:ilvl w:val="0"/>
          <w:numId w:val="2"/>
        </w:numPr>
        <w:spacing w:before="0" w:after="152"/>
        <w:ind w:left="720" w:right="480" w:hanging="360"/>
        <w:contextualSpacing/>
        <w:rPr>
          <w:rFonts w:ascii="Times New Roman" w:hAnsi="Times New Roman" w:cs="Times New Roman"/>
        </w:rPr>
      </w:pPr>
      <w:r>
        <w:rPr>
          <w:rFonts w:cs="Times New Roman" w:ascii="Times New Roman" w:hAnsi="Times New Roman"/>
          <w:color w:val="000000"/>
        </w:rPr>
        <w:t xml:space="preserve">Подтверждает, что уведомлен о рисках, связанных с использованием </w:t>
      </w:r>
      <w:r>
        <w:rPr>
          <w:rFonts w:cs="Times New Roman" w:ascii="Times New Roman" w:hAnsi="Times New Roman"/>
        </w:rPr>
        <w:t>П</w:t>
      </w:r>
      <w:r>
        <w:rPr>
          <w:rFonts w:cs="Times New Roman" w:ascii="Times New Roman" w:hAnsi="Times New Roman"/>
          <w:color w:val="000000"/>
        </w:rPr>
        <w:t>ЭП и КЭП при подписании Электронных документов и передаче таких документов по защищенным и/или открытым каналам связи, согласен с рисками и принимает их на себя в полном объеме.</w:t>
      </w:r>
    </w:p>
    <w:p>
      <w:pPr>
        <w:pStyle w:val="Normal"/>
        <w:ind w:left="-5" w:right="15" w:hanging="0"/>
        <w:rPr>
          <w:rFonts w:ascii="Times New Roman" w:hAnsi="Times New Roman" w:cs="Times New Roman"/>
        </w:rPr>
      </w:pPr>
      <w:r>
        <w:rPr>
          <w:rFonts w:cs="Times New Roman" w:ascii="Times New Roman" w:hAnsi="Times New Roman"/>
        </w:rPr>
        <w:t>3.5. После совершения последнего из действий, предусмотренных п. 3.1 Соглашения, в Личном кабинете Клиента на Интернет-сайте «</w:t>
      </w:r>
      <w:r>
        <w:rPr>
          <w:rFonts w:cs="Times New Roman" w:ascii="Times New Roman" w:hAnsi="Times New Roman"/>
          <w:lang w:val="en-US"/>
        </w:rPr>
        <w:t>ikfk</w:t>
      </w:r>
      <w:r>
        <w:rPr>
          <w:rFonts w:cs="Times New Roman" w:ascii="Times New Roman" w:hAnsi="Times New Roman"/>
        </w:rPr>
        <w:t>.</w:t>
      </w:r>
      <w:r>
        <w:rPr>
          <w:rFonts w:cs="Times New Roman" w:ascii="Times New Roman" w:hAnsi="Times New Roman"/>
          <w:lang w:val="en-US"/>
        </w:rPr>
        <w:t>ru</w:t>
      </w:r>
      <w:r>
        <w:rPr>
          <w:rFonts w:cs="Times New Roman" w:ascii="Times New Roman" w:hAnsi="Times New Roman"/>
        </w:rPr>
        <w:t>» размещается подписанное между Сторонами Соглашение об использовании электронного документооборота.</w:t>
      </w:r>
    </w:p>
    <w:p>
      <w:pPr>
        <w:pStyle w:val="Normal"/>
        <w:ind w:left="-5" w:right="15" w:hanging="0"/>
        <w:rPr>
          <w:rFonts w:ascii="Times New Roman" w:hAnsi="Times New Roman" w:cs="Times New Roman"/>
        </w:rPr>
      </w:pPr>
      <w:r>
        <w:rPr>
          <w:rFonts w:cs="Times New Roman" w:ascii="Times New Roman" w:hAnsi="Times New Roman"/>
          <w:b/>
        </w:rPr>
        <w:t>4.Предмет соглашения</w:t>
      </w:r>
    </w:p>
    <w:p>
      <w:pPr>
        <w:pStyle w:val="Normal"/>
        <w:ind w:left="0" w:right="15" w:hanging="0"/>
        <w:rPr>
          <w:rFonts w:ascii="Times New Roman" w:hAnsi="Times New Roman" w:cs="Times New Roman"/>
        </w:rPr>
      </w:pPr>
      <w:r>
        <w:rPr>
          <w:rFonts w:cs="Times New Roman" w:ascii="Times New Roman" w:hAnsi="Times New Roman"/>
        </w:rPr>
        <w:t>4.1. В соответствии с настоящим Соглашением Общество обязуется принимать и обрабатывать Электронные документы, а Клиент обязуется осуществлять подписание Электронных документов ПЭП в порядке, предусмотренном настоящим Соглашением.</w:t>
      </w:r>
    </w:p>
    <w:p>
      <w:pPr>
        <w:pStyle w:val="Normal"/>
        <w:ind w:left="0" w:right="15" w:hanging="0"/>
        <w:rPr>
          <w:rFonts w:ascii="Times New Roman" w:hAnsi="Times New Roman" w:cs="Times New Roman"/>
        </w:rPr>
      </w:pPr>
      <w:r>
        <w:rPr>
          <w:rFonts w:cs="Times New Roman" w:ascii="Times New Roman" w:hAnsi="Times New Roman"/>
        </w:rPr>
        <w:t>4.2. Использование ПЭП в рамках любых договоров, заключенных между Обществом и Клиентом осуществляется в соответствии с частью 2 статьи 160 Гражданского кодекса Российской Федерации, Федеральным законом от 06.04.2011 № 63-ФЗ «Об электронной подписи» и настоящим Соглашением.</w:t>
      </w:r>
    </w:p>
    <w:p>
      <w:pPr>
        <w:pStyle w:val="Normal"/>
        <w:spacing w:lineRule="auto" w:line="240" w:before="0" w:after="297"/>
        <w:ind w:left="0" w:right="15" w:hanging="0"/>
        <w:rPr>
          <w:rFonts w:ascii="Times New Roman" w:hAnsi="Times New Roman" w:cs="Times New Roman"/>
        </w:rPr>
      </w:pPr>
      <w:r>
        <w:rPr>
          <w:rFonts w:cs="Times New Roman" w:ascii="Times New Roman" w:hAnsi="Times New Roman"/>
        </w:rPr>
        <w:t>4.3. ПЭП используется Клиентом при подписании Электронных документов, в том числе при совершении юридически значимых действий.</w:t>
      </w:r>
    </w:p>
    <w:p>
      <w:pPr>
        <w:pStyle w:val="Normal"/>
        <w:spacing w:lineRule="auto" w:line="240" w:before="0" w:after="297"/>
        <w:ind w:left="0" w:right="15" w:hanging="0"/>
        <w:rPr>
          <w:rFonts w:ascii="Times New Roman" w:hAnsi="Times New Roman" w:cs="Times New Roman"/>
        </w:rPr>
      </w:pPr>
      <w:r>
        <w:rPr>
          <w:rFonts w:cs="Times New Roman" w:ascii="Times New Roman" w:hAnsi="Times New Roman"/>
        </w:rPr>
        <w:t>4.4. В соответствии с настоящим Соглашением Общество имеет право, при электронном документообороте, для подписания электронных документов со стороны Обществу использовать КЭП, а Клиент обязуется принимать и обрабатывать Электронные документы в порядке, предусмотренном настоящим Соглашением.</w:t>
      </w:r>
    </w:p>
    <w:p>
      <w:pPr>
        <w:pStyle w:val="Normal"/>
        <w:ind w:left="-5" w:right="15" w:hanging="0"/>
        <w:rPr>
          <w:rFonts w:ascii="Times New Roman" w:hAnsi="Times New Roman" w:cs="Times New Roman"/>
          <w:b/>
          <w:b/>
        </w:rPr>
      </w:pPr>
      <w:r>
        <w:rPr>
          <w:rFonts w:cs="Times New Roman" w:ascii="Times New Roman" w:hAnsi="Times New Roman"/>
          <w:b/>
        </w:rPr>
        <w:t>5.Статус электронной подписи</w:t>
      </w:r>
    </w:p>
    <w:p>
      <w:pPr>
        <w:pStyle w:val="Normal"/>
        <w:spacing w:lineRule="auto" w:line="240" w:before="0" w:after="297"/>
        <w:ind w:left="-5" w:right="15" w:hanging="0"/>
        <w:rPr>
          <w:rFonts w:ascii="Times New Roman" w:hAnsi="Times New Roman" w:cs="Times New Roman"/>
        </w:rPr>
      </w:pPr>
      <w:r>
        <w:rPr>
          <w:rFonts w:cs="Times New Roman" w:ascii="Times New Roman" w:hAnsi="Times New Roman"/>
        </w:rPr>
        <w:t>5.1. Заключив настоящее Соглашение, Общество и Клиент признают следующее:</w:t>
      </w:r>
    </w:p>
    <w:p>
      <w:pPr>
        <w:pStyle w:val="Normal"/>
        <w:widowControl/>
        <w:numPr>
          <w:ilvl w:val="0"/>
          <w:numId w:val="5"/>
        </w:numPr>
        <w:spacing w:before="0" w:after="0"/>
        <w:ind w:left="720" w:right="15" w:hanging="360"/>
        <w:contextualSpacing/>
        <w:rPr>
          <w:rFonts w:ascii="Times New Roman" w:hAnsi="Times New Roman" w:cs="Times New Roman"/>
        </w:rPr>
      </w:pPr>
      <w:r>
        <w:rPr>
          <w:rFonts w:cs="Times New Roman" w:ascii="Times New Roman" w:hAnsi="Times New Roman"/>
          <w:color w:val="000000"/>
        </w:rPr>
        <w:t>Корректная ЭП является простой электронной подписью Клиента</w:t>
      </w:r>
      <w:r>
        <w:rPr>
          <w:rFonts w:cs="Times New Roman" w:ascii="Times New Roman" w:hAnsi="Times New Roman"/>
        </w:rPr>
        <w:t xml:space="preserve"> и квалифицированной электронной подписью Обществу</w:t>
      </w:r>
      <w:r>
        <w:rPr>
          <w:rFonts w:cs="Times New Roman" w:ascii="Times New Roman" w:hAnsi="Times New Roman"/>
          <w:color w:val="000000"/>
        </w:rPr>
        <w:t xml:space="preserve"> по смыслу законодательства Российской Федерации.</w:t>
      </w:r>
    </w:p>
    <w:p>
      <w:pPr>
        <w:pStyle w:val="Normal"/>
        <w:widowControl/>
        <w:numPr>
          <w:ilvl w:val="0"/>
          <w:numId w:val="5"/>
        </w:numPr>
        <w:spacing w:before="0" w:after="0"/>
        <w:ind w:left="720" w:right="15" w:hanging="360"/>
        <w:contextualSpacing/>
        <w:rPr>
          <w:rFonts w:ascii="Times New Roman" w:hAnsi="Times New Roman" w:cs="Times New Roman"/>
        </w:rPr>
      </w:pPr>
      <w:r>
        <w:rPr>
          <w:rFonts w:cs="Times New Roman" w:ascii="Times New Roman" w:hAnsi="Times New Roman"/>
          <w:color w:val="000000"/>
        </w:rPr>
        <w:t xml:space="preserve">Электронный документ, сформированный в Личном кабинете Клиента в соответствии с настоящим Соглашением, а также договорами, заключенными между Обществом и Клиентом, и подписанный Корректной ЭП, считается подписанным аналогом собственноручной подписи (простой электронной подписью) Клиента и </w:t>
      </w:r>
      <w:r>
        <w:rPr>
          <w:rFonts w:cs="Times New Roman" w:ascii="Times New Roman" w:hAnsi="Times New Roman"/>
        </w:rPr>
        <w:t>подписанным аналогом собственноручной подписи (квалифицированной электронной подписью) Обществу</w:t>
      </w:r>
      <w:r>
        <w:rPr>
          <w:rFonts w:cs="Times New Roman" w:ascii="Times New Roman" w:hAnsi="Times New Roman"/>
          <w:color w:val="000000"/>
        </w:rPr>
        <w:t>.</w:t>
      </w:r>
    </w:p>
    <w:p>
      <w:pPr>
        <w:pStyle w:val="Normal"/>
        <w:widowControl/>
        <w:numPr>
          <w:ilvl w:val="0"/>
          <w:numId w:val="3"/>
        </w:numPr>
        <w:spacing w:before="0" w:after="0"/>
        <w:ind w:left="720" w:right="292" w:hanging="360"/>
        <w:contextualSpacing/>
        <w:rPr>
          <w:rFonts w:ascii="Times New Roman" w:hAnsi="Times New Roman" w:cs="Times New Roman"/>
        </w:rPr>
      </w:pPr>
      <w:r>
        <w:rPr>
          <w:rFonts w:cs="Times New Roman" w:ascii="Times New Roman" w:hAnsi="Times New Roman"/>
          <w:color w:val="000000"/>
        </w:rPr>
        <w:t>Электронный документ, сформированный в Личном кабинете Клиента считается надлежащим образом, оформленным при условии его соответствия законодательству Российской Федерации, настоящему Соглашению, а также договорам, заключаемым между Обществом и Клиентом, при наличии таковых.</w:t>
      </w:r>
    </w:p>
    <w:p>
      <w:pPr>
        <w:pStyle w:val="Normal"/>
        <w:widowControl/>
        <w:numPr>
          <w:ilvl w:val="0"/>
          <w:numId w:val="3"/>
        </w:numPr>
        <w:spacing w:before="0" w:after="0"/>
        <w:ind w:left="720" w:right="324" w:hanging="360"/>
        <w:contextualSpacing/>
        <w:rPr>
          <w:rFonts w:ascii="Times New Roman" w:hAnsi="Times New Roman" w:cs="Times New Roman"/>
        </w:rPr>
      </w:pPr>
      <w:r>
        <w:rPr>
          <w:rFonts w:cs="Times New Roman" w:ascii="Times New Roman" w:hAnsi="Times New Roman"/>
          <w:color w:val="000000"/>
        </w:rPr>
        <w:t>Все Электронные документы, направленные Клиентом, полученные Обществом посредством Личного кабинета Клиента и подписанные Корректной ЭП, являются подлинными, тождественными и целостными документами, исходящими от Клиента, и являются основанием для совершения юридически значимых действий Обществом.</w:t>
      </w:r>
    </w:p>
    <w:p>
      <w:pPr>
        <w:pStyle w:val="Normal"/>
        <w:widowControl/>
        <w:numPr>
          <w:ilvl w:val="0"/>
          <w:numId w:val="3"/>
        </w:numPr>
        <w:spacing w:before="0" w:after="0"/>
        <w:ind w:left="720" w:right="576" w:hanging="360"/>
        <w:contextualSpacing/>
        <w:rPr>
          <w:rFonts w:ascii="Times New Roman" w:hAnsi="Times New Roman" w:cs="Times New Roman"/>
        </w:rPr>
      </w:pPr>
      <w:r>
        <w:rPr>
          <w:rFonts w:cs="Times New Roman" w:ascii="Times New Roman" w:hAnsi="Times New Roman"/>
          <w:color w:val="000000"/>
        </w:rPr>
        <w:t>Все Электронные документы, направленные Клиентом и полученные Обществом посредством Личного кабинета Клиента, подписанные Корректной ЭП, удовлетворяют требованиям совершения сделки в простой письменной форме и имеют ту же юридическую силу, что и идентичные по смыслу и содержанию документы на бумажном носителе, подписанные собственноручной подписью Клиента.</w:t>
      </w:r>
    </w:p>
    <w:p>
      <w:pPr>
        <w:pStyle w:val="Normal"/>
        <w:widowControl/>
        <w:numPr>
          <w:ilvl w:val="0"/>
          <w:numId w:val="3"/>
        </w:numPr>
        <w:spacing w:before="0" w:after="0"/>
        <w:ind w:left="720" w:right="15" w:hanging="360"/>
        <w:contextualSpacing/>
        <w:rPr>
          <w:rFonts w:ascii="Times New Roman" w:hAnsi="Times New Roman" w:cs="Times New Roman"/>
        </w:rPr>
      </w:pPr>
      <w:r>
        <w:rPr>
          <w:rFonts w:cs="Times New Roman" w:ascii="Times New Roman" w:hAnsi="Times New Roman"/>
          <w:color w:val="000000"/>
        </w:rPr>
        <w:t>Операции, сделки и иные юридически значимые действия, совершенные Обществом на основании Электронных документов, принятых от Клиента посредством Личного кабинета Клиента, подписанные Корректной ЭП, влекут юридические последствия, аналогичные последствиям операций и иных действий, совершенных Обществом на основании документов, направленных Клиентом Обществу на бумажном носителе и подписанных собственноручной подписью Клиента, и не могут быть оспорены ни Обществом, ни Клиентом на том основании, что эти действия не подтверждаются документами, составленными на бумажном носителе.</w:t>
      </w:r>
    </w:p>
    <w:p>
      <w:pPr>
        <w:pStyle w:val="Normal"/>
        <w:widowControl/>
        <w:numPr>
          <w:ilvl w:val="0"/>
          <w:numId w:val="4"/>
        </w:numPr>
        <w:spacing w:before="0" w:after="0"/>
        <w:ind w:left="720" w:right="393" w:hanging="360"/>
        <w:contextualSpacing/>
        <w:rPr>
          <w:rFonts w:ascii="Times New Roman" w:hAnsi="Times New Roman" w:cs="Times New Roman"/>
        </w:rPr>
      </w:pPr>
      <w:r>
        <w:rPr>
          <w:rFonts w:cs="Times New Roman" w:ascii="Times New Roman" w:hAnsi="Times New Roman"/>
          <w:color w:val="000000"/>
        </w:rPr>
        <w:t xml:space="preserve">Клиент, используя простую </w:t>
      </w:r>
      <w:r>
        <w:rPr>
          <w:rFonts w:cs="Times New Roman" w:ascii="Times New Roman" w:hAnsi="Times New Roman"/>
        </w:rPr>
        <w:t>э</w:t>
      </w:r>
      <w:r>
        <w:rPr>
          <w:rFonts w:cs="Times New Roman" w:ascii="Times New Roman" w:hAnsi="Times New Roman"/>
          <w:color w:val="000000"/>
        </w:rPr>
        <w:t xml:space="preserve">лектронную подпись в качестве средства подписания </w:t>
      </w:r>
      <w:r>
        <w:rPr>
          <w:rFonts w:cs="Times New Roman" w:ascii="Times New Roman" w:hAnsi="Times New Roman"/>
        </w:rPr>
        <w:t>э</w:t>
      </w:r>
      <w:r>
        <w:rPr>
          <w:rFonts w:cs="Times New Roman" w:ascii="Times New Roman" w:hAnsi="Times New Roman"/>
          <w:color w:val="000000"/>
        </w:rPr>
        <w:t>лектронных документов, принимает на себя дополнительные риски, ответственность за которые Общество не несет.</w:t>
      </w:r>
    </w:p>
    <w:p>
      <w:pPr>
        <w:pStyle w:val="Normal"/>
        <w:widowControl/>
        <w:numPr>
          <w:ilvl w:val="0"/>
          <w:numId w:val="4"/>
        </w:numPr>
        <w:spacing w:before="0" w:after="152"/>
        <w:ind w:left="720" w:right="622" w:hanging="360"/>
        <w:contextualSpacing/>
        <w:rPr>
          <w:rFonts w:ascii="Times New Roman" w:hAnsi="Times New Roman" w:cs="Times New Roman"/>
        </w:rPr>
      </w:pPr>
      <w:r>
        <w:rPr>
          <w:rFonts w:cs="Times New Roman" w:ascii="Times New Roman" w:hAnsi="Times New Roman"/>
          <w:color w:val="000000"/>
        </w:rPr>
        <w:t>Выписки из электронных журналов (журнал операций и иные), лог-файлов, электронных баз данных, данные почтовых серверов, копии отправленных электронных писем, протоколов соединений, архивов Электронных документов и других документов, подписанные представителями Обществу и/или предоставленные в компетентные органы в электронном виде, являются пригодными и достаточными для предъявления при разрешении конфликтных ситуаций и/или споров в досудебном порядке и/или в суде, третейском суде, государственных и муниципальных органах, иных Обществох доказательствами факта, даты, времени доступа Клиента к Личному кабинету, факта и времени направления или не направления Клиентом Обществу своих персональных данных в целях его идентификации, факта и времени направления или не направления запросов Обществу, иным лицам, доказательства факта и результатов обработки электронных запросов к серверным частям электронных систем, доказательства направления Обществом Клиенту Кода подтверждения, подписания Электронных документов с использованием Электронной подписи, а также доказательством содержания Электронных документов.</w:t>
      </w:r>
    </w:p>
    <w:p>
      <w:pPr>
        <w:pStyle w:val="Normal"/>
        <w:ind w:left="-5" w:right="15" w:hanging="0"/>
        <w:rPr>
          <w:rFonts w:ascii="Times New Roman" w:hAnsi="Times New Roman" w:cs="Times New Roman"/>
          <w:b/>
          <w:b/>
        </w:rPr>
      </w:pPr>
      <w:r>
        <w:rPr>
          <w:rFonts w:cs="Times New Roman" w:ascii="Times New Roman" w:hAnsi="Times New Roman"/>
          <w:b/>
        </w:rPr>
        <w:t>6.Порядок взаимодействия Общества и клиента</w:t>
      </w:r>
    </w:p>
    <w:p>
      <w:pPr>
        <w:pStyle w:val="Normal"/>
        <w:ind w:left="-5" w:right="15" w:hanging="0"/>
        <w:rPr>
          <w:rFonts w:ascii="Times New Roman" w:hAnsi="Times New Roman" w:cs="Times New Roman"/>
        </w:rPr>
      </w:pPr>
      <w:r>
        <w:rPr>
          <w:rFonts w:cs="Times New Roman" w:ascii="Times New Roman" w:hAnsi="Times New Roman"/>
        </w:rPr>
        <w:t xml:space="preserve">6.1. Заключив Соглашение ЭДО с Обществом, Клиенту предоставляется право подписывать Электронные документы в Личном кабинете с использованием простой электронной   подписи   –   СМС-пароля.   Каждый   СМС-пароль   является   одноразовым паролем. </w:t>
      </w:r>
    </w:p>
    <w:p>
      <w:pPr>
        <w:pStyle w:val="Normal"/>
        <w:ind w:left="-5" w:right="15" w:hanging="0"/>
        <w:rPr>
          <w:rFonts w:ascii="Times New Roman" w:hAnsi="Times New Roman" w:cs="Times New Roman"/>
        </w:rPr>
      </w:pPr>
      <w:r>
        <w:rPr>
          <w:rFonts w:cs="Times New Roman" w:ascii="Times New Roman" w:hAnsi="Times New Roman"/>
        </w:rPr>
        <w:t xml:space="preserve">6.2.   Электронный   документ, сформированный   в   Личном   кабинете   и подписанный ПЭП, признается Электронным документом, равнозначным документу   на   бумажном   носителе,  подписанному   собственноручной   подписью,   и имеет   юридическую   силу   и   влечет   предусмотренные   для   данного   документа правовые последствия в соответствии с Соглашением ЭДО и законодательством РФ, а также договорами, заключенными между Клиентом и Обществом. </w:t>
      </w:r>
    </w:p>
    <w:p>
      <w:pPr>
        <w:pStyle w:val="Normal"/>
        <w:ind w:left="-5" w:right="15" w:hanging="0"/>
        <w:rPr>
          <w:rFonts w:ascii="Times New Roman" w:hAnsi="Times New Roman" w:cs="Times New Roman"/>
        </w:rPr>
      </w:pPr>
      <w:r>
        <w:rPr>
          <w:rFonts w:cs="Times New Roman" w:ascii="Times New Roman" w:hAnsi="Times New Roman"/>
        </w:rPr>
        <w:t xml:space="preserve">6.3.   Клиент   получает   возможность   подписать   Электронный   документ электронной подписью, только если он прошел процедуру Аутентификации. </w:t>
      </w:r>
    </w:p>
    <w:p>
      <w:pPr>
        <w:pStyle w:val="Normal"/>
        <w:ind w:left="-5" w:right="15" w:hanging="0"/>
        <w:rPr>
          <w:rFonts w:ascii="Times New Roman" w:hAnsi="Times New Roman" w:cs="Times New Roman"/>
        </w:rPr>
      </w:pPr>
      <w:r>
        <w:rPr>
          <w:rFonts w:cs="Times New Roman" w:ascii="Times New Roman" w:hAnsi="Times New Roman"/>
        </w:rPr>
        <w:t xml:space="preserve">6.4.   После   прохождения   процедуры   Аутентификации   Клиент   формирует Электронный документ и/или осуществляет подписание отчетов и иных Электронных документов в Личном кабинете. </w:t>
      </w:r>
    </w:p>
    <w:p>
      <w:pPr>
        <w:pStyle w:val="Normal"/>
        <w:ind w:left="-5" w:right="15" w:hanging="0"/>
        <w:rPr>
          <w:rFonts w:ascii="Times New Roman" w:hAnsi="Times New Roman" w:cs="Times New Roman"/>
        </w:rPr>
      </w:pPr>
      <w:r>
        <w:rPr>
          <w:rFonts w:cs="Times New Roman" w:ascii="Times New Roman" w:hAnsi="Times New Roman"/>
        </w:rPr>
        <w:t xml:space="preserve">6.5. Для подписания сформированного Электронного документа посредством простой электронной подписи, Клиент запрашивает у Общества СМС-пароль путем нажатия соответствующей кнопки в Личном кабинете. </w:t>
      </w:r>
    </w:p>
    <w:p>
      <w:pPr>
        <w:pStyle w:val="Normal"/>
        <w:ind w:left="-5" w:right="15" w:hanging="0"/>
        <w:rPr>
          <w:rFonts w:ascii="Times New Roman" w:hAnsi="Times New Roman" w:cs="Times New Roman"/>
        </w:rPr>
      </w:pPr>
      <w:r>
        <w:rPr>
          <w:rFonts w:cs="Times New Roman" w:ascii="Times New Roman" w:hAnsi="Times New Roman"/>
        </w:rPr>
        <w:t xml:space="preserve">6.6. При   получении соответствующего запроса от Клиента   Общество направляет на Номер мобильного телефона СМС-сообщение, содержащее уникальный СМС-пароль, который   Клиент   может   использовать   для   подписания   Электронного документа посредством простой электронной подписи. </w:t>
      </w:r>
    </w:p>
    <w:p>
      <w:pPr>
        <w:pStyle w:val="Normal"/>
        <w:ind w:left="-5" w:right="15" w:hanging="0"/>
        <w:rPr>
          <w:rFonts w:ascii="Times New Roman" w:hAnsi="Times New Roman" w:cs="Times New Roman"/>
        </w:rPr>
      </w:pPr>
      <w:r>
        <w:rPr>
          <w:rFonts w:cs="Times New Roman" w:ascii="Times New Roman" w:hAnsi="Times New Roman"/>
        </w:rPr>
        <w:t xml:space="preserve">6.7. Для подписания сформированного Электронного документа посредством простой   электронной   подписи, после   получения   на   Номер   мобильного телефона СМС-пароля, Клиент вводит полученный СМС-пароль в специальное поле в Личном кабинете. </w:t>
      </w:r>
    </w:p>
    <w:p>
      <w:pPr>
        <w:pStyle w:val="Normal"/>
        <w:ind w:left="-5" w:right="15" w:hanging="0"/>
        <w:rPr>
          <w:rFonts w:ascii="Times New Roman" w:hAnsi="Times New Roman" w:cs="Times New Roman"/>
        </w:rPr>
      </w:pPr>
      <w:r>
        <w:rPr>
          <w:rFonts w:cs="Times New Roman" w:ascii="Times New Roman" w:hAnsi="Times New Roman"/>
        </w:rPr>
        <w:t>6.8. Клиент нажимает кнопку в Личном кабинете, чтобы подтвердить действие.</w:t>
      </w:r>
    </w:p>
    <w:p>
      <w:pPr>
        <w:pStyle w:val="Normal"/>
        <w:ind w:left="-5" w:right="15" w:hanging="0"/>
        <w:rPr>
          <w:rFonts w:ascii="Times New Roman" w:hAnsi="Times New Roman" w:cs="Times New Roman"/>
        </w:rPr>
      </w:pPr>
      <w:r>
        <w:rPr>
          <w:rFonts w:cs="Times New Roman" w:ascii="Times New Roman" w:hAnsi="Times New Roman"/>
        </w:rPr>
        <w:t xml:space="preserve">6.9. С момента ввода СМС-пароля, как указано в пункте выше, Электронный документ считается направленным Обществу. </w:t>
      </w:r>
    </w:p>
    <w:p>
      <w:pPr>
        <w:pStyle w:val="Normal"/>
        <w:ind w:left="-5" w:right="15" w:hanging="0"/>
        <w:rPr>
          <w:rFonts w:ascii="Times New Roman" w:hAnsi="Times New Roman" w:cs="Times New Roman"/>
        </w:rPr>
      </w:pPr>
      <w:r>
        <w:rPr>
          <w:rFonts w:cs="Times New Roman" w:ascii="Times New Roman" w:hAnsi="Times New Roman"/>
        </w:rPr>
        <w:t xml:space="preserve">6.10. Приняв   Электронные   документы, Общество осуществляет проверку электронной подписи на соответствие СМС-паролю, отправленному   на Номер мобильного телефона. </w:t>
      </w:r>
    </w:p>
    <w:p>
      <w:pPr>
        <w:pStyle w:val="Normal"/>
        <w:ind w:left="-5" w:right="15" w:hanging="0"/>
        <w:rPr>
          <w:rFonts w:ascii="Times New Roman" w:hAnsi="Times New Roman" w:cs="Times New Roman"/>
        </w:rPr>
      </w:pPr>
      <w:r>
        <w:rPr>
          <w:rFonts w:cs="Times New Roman" w:ascii="Times New Roman" w:hAnsi="Times New Roman"/>
        </w:rPr>
        <w:t xml:space="preserve">6.11. В случае если Электронные документы подписаны Некорректной ЭП, такие документы не принимаются и/или не исполняются Обществом. Указанные документы считаются не подписанными и не имеют юридической силы. </w:t>
      </w:r>
    </w:p>
    <w:p>
      <w:pPr>
        <w:pStyle w:val="Normal"/>
        <w:ind w:left="-5" w:right="15" w:hanging="0"/>
        <w:rPr>
          <w:rFonts w:ascii="Times New Roman" w:hAnsi="Times New Roman" w:cs="Times New Roman"/>
        </w:rPr>
      </w:pPr>
      <w:r>
        <w:rPr>
          <w:rFonts w:cs="Times New Roman" w:ascii="Times New Roman" w:hAnsi="Times New Roman"/>
        </w:rPr>
        <w:t xml:space="preserve">6.12. Электронный документ считается подписанным простой электронной подписью при одновременном соблюдении следующих условий: Электронный документ получен Обществом и Электронный документ содержит Корректную ЭП. </w:t>
      </w:r>
    </w:p>
    <w:p>
      <w:pPr>
        <w:pStyle w:val="Normal"/>
        <w:ind w:left="-5" w:right="15" w:hanging="0"/>
        <w:rPr>
          <w:rFonts w:ascii="Times New Roman" w:hAnsi="Times New Roman" w:cs="Times New Roman"/>
        </w:rPr>
      </w:pPr>
      <w:r>
        <w:rPr>
          <w:rFonts w:cs="Times New Roman" w:ascii="Times New Roman" w:hAnsi="Times New Roman"/>
        </w:rPr>
        <w:t xml:space="preserve">6.13. Заключение Клиентом Соглашения ЭДО означает, в том числе: </w:t>
      </w:r>
    </w:p>
    <w:p>
      <w:pPr>
        <w:pStyle w:val="Normal"/>
        <w:ind w:left="-5" w:right="15" w:hanging="0"/>
        <w:rPr>
          <w:rFonts w:ascii="Times New Roman" w:hAnsi="Times New Roman" w:cs="Times New Roman"/>
        </w:rPr>
      </w:pPr>
      <w:r>
        <w:rPr>
          <w:rFonts w:cs="Times New Roman" w:ascii="Times New Roman" w:hAnsi="Times New Roman"/>
        </w:rPr>
        <w:t xml:space="preserve">6.13.1. согласие Клиента на раскрытие СМС-пароля оператору мобильной связи, иному лицу, оказывающему   Обществу   услуги   по   доставке   третьим лицам сообщений (информации) через телекоммуникационные сети; </w:t>
      </w:r>
    </w:p>
    <w:p>
      <w:pPr>
        <w:pStyle w:val="Normal"/>
        <w:ind w:left="-5" w:right="15" w:hanging="0"/>
        <w:rPr>
          <w:rFonts w:ascii="Times New Roman" w:hAnsi="Times New Roman" w:cs="Times New Roman"/>
        </w:rPr>
      </w:pPr>
      <w:r>
        <w:rPr>
          <w:rFonts w:cs="Times New Roman" w:ascii="Times New Roman" w:hAnsi="Times New Roman"/>
        </w:rPr>
        <w:t xml:space="preserve">6.13.2. признание Клиентом протоколов, отчетов о транзакциях, лог-файлов, электронных журналов, формируемых Обществом, в качестве пригодного и достаточного для предъявления при разрешении конфликтных ситуаций и/или споров в досудебном порядке и/или суде-доказательства факта запроса Клиентом на отправку СМС-пароля (факта получения Обществом от Клиента запроса на отправку СМС-пароля),   и/или факта направления Клиенту СМС-сообщения, содержащего СМС-пароль, и/или факта ввода Клиентом СМС-пароля в Личном кабинете для подписания Электронного документа; </w:t>
      </w:r>
    </w:p>
    <w:p>
      <w:pPr>
        <w:pStyle w:val="Normal"/>
        <w:ind w:left="-5" w:right="15" w:hanging="0"/>
        <w:rPr>
          <w:rFonts w:ascii="Times New Roman" w:hAnsi="Times New Roman" w:cs="Times New Roman"/>
        </w:rPr>
      </w:pPr>
      <w:r>
        <w:rPr>
          <w:rFonts w:cs="Times New Roman" w:ascii="Times New Roman" w:hAnsi="Times New Roman"/>
        </w:rPr>
        <w:t xml:space="preserve">6.13.3. признание Клиентом, что информация, полученная с помощью программных, технических средств Клиента, не может являться подтверждением, в том числе при разрешении конфликтных ситуаций и/или споров в досудебном порядке и/или суде, факта инициирования Клиентом отправки СМС-пароля, и/или факта направления Клиенту СМС-сообщения, содержащего СМС-пароль, и/или факта ввода Клиентом   СМС-пароля в Личном кабинете для подписания Электронного документа; </w:t>
      </w:r>
    </w:p>
    <w:p>
      <w:pPr>
        <w:pStyle w:val="Normal"/>
        <w:ind w:left="-5" w:right="15" w:hanging="0"/>
        <w:rPr>
          <w:rFonts w:ascii="Times New Roman" w:hAnsi="Times New Roman" w:cs="Times New Roman"/>
        </w:rPr>
      </w:pPr>
      <w:r>
        <w:rPr>
          <w:rFonts w:cs="Times New Roman" w:ascii="Times New Roman" w:hAnsi="Times New Roman"/>
        </w:rPr>
        <w:t xml:space="preserve">6.13.4. принятие Клиентом того уровня безопасности, который имеется при направлении Пароля по электронной почте или посредством мобильной связи, то есть по незащищенному (открытому) каналу связи, не исключающему доступ третьих лиц к передаваемой информации, и принятие на себя связанных с этим рисков. </w:t>
      </w:r>
    </w:p>
    <w:p>
      <w:pPr>
        <w:pStyle w:val="Normal"/>
        <w:ind w:left="-5" w:right="15" w:hanging="0"/>
        <w:rPr>
          <w:rFonts w:ascii="Times New Roman" w:hAnsi="Times New Roman" w:cs="Times New Roman"/>
        </w:rPr>
      </w:pPr>
      <w:r>
        <w:rPr>
          <w:rFonts w:cs="Times New Roman" w:ascii="Times New Roman" w:hAnsi="Times New Roman"/>
        </w:rPr>
        <w:t xml:space="preserve">6.14. Доступ к Личному кабинету осуществляется через Сайт Общества с переходом на облачный сервер с онлайн платформой для удалённой идентификации и обслуживания Клиентов, предоставленный оператором, с которым Общество заключило договор об оказании услуг по предоставлению облачного сервера. </w:t>
      </w:r>
    </w:p>
    <w:p>
      <w:pPr>
        <w:pStyle w:val="Normal"/>
        <w:ind w:left="-5" w:right="15" w:hanging="0"/>
        <w:rPr>
          <w:rFonts w:ascii="Times New Roman" w:hAnsi="Times New Roman" w:cs="Times New Roman"/>
        </w:rPr>
      </w:pPr>
      <w:r>
        <w:rPr>
          <w:rFonts w:cs="Times New Roman" w:ascii="Times New Roman" w:hAnsi="Times New Roman"/>
        </w:rPr>
        <w:t>6.15.   Клиент получает доступ к Личному Кабинету с помощью Логина и пароля, задаваемым вручную, путем автоматической генерации или путем направления Логина и пароля Обществом.</w:t>
      </w:r>
    </w:p>
    <w:p>
      <w:pPr>
        <w:pStyle w:val="Normal"/>
        <w:ind w:left="-5" w:right="15" w:hanging="0"/>
        <w:rPr>
          <w:rFonts w:ascii="Times New Roman" w:hAnsi="Times New Roman" w:cs="Times New Roman"/>
        </w:rPr>
      </w:pPr>
      <w:r>
        <w:rPr>
          <w:rFonts w:cs="Times New Roman" w:ascii="Times New Roman" w:hAnsi="Times New Roman"/>
        </w:rPr>
        <w:t xml:space="preserve">6.16. Клиент вправе, в том числе при наличии информации о компрометации Пароля, заменить его на новый. В случае утраты Логина и пароля или получения доступа к ним посторонних лиц, наступления иных обстоятельств прямо или косвенно свидетельствующих о наличии возможности доступа к Личному кабинету третьих лиц, Клиент обязуется во избежание негативных последствий незамедлительно сменить пароль, а также своевременно оповестить Общество о возможном получении доступа к Личному кабинету третьих лиц. </w:t>
      </w:r>
    </w:p>
    <w:p>
      <w:pPr>
        <w:pStyle w:val="Normal"/>
        <w:ind w:left="-5" w:right="15" w:hanging="0"/>
        <w:rPr>
          <w:rFonts w:ascii="Times New Roman" w:hAnsi="Times New Roman" w:cs="Times New Roman"/>
        </w:rPr>
      </w:pPr>
      <w:r>
        <w:rPr>
          <w:rFonts w:cs="Times New Roman" w:ascii="Times New Roman" w:hAnsi="Times New Roman"/>
        </w:rPr>
        <w:t>6.17. Заключение Клиентом Соглашения ЭДО означает признание Клиентом, что совершение действий в Личном кабинете, доступ к которому осуществлен с использованием Логина и пароля Клиента, означает для Общества совершение действий самим Клиентом.</w:t>
      </w:r>
    </w:p>
    <w:p>
      <w:pPr>
        <w:pStyle w:val="Normal"/>
        <w:ind w:left="-5" w:right="15" w:hanging="0"/>
        <w:rPr>
          <w:rFonts w:ascii="Times New Roman" w:hAnsi="Times New Roman" w:cs="Times New Roman"/>
        </w:rPr>
      </w:pPr>
      <w:r>
        <w:rPr>
          <w:rFonts w:cs="Times New Roman" w:ascii="Times New Roman" w:hAnsi="Times New Roman"/>
        </w:rPr>
        <w:t>6.18.   Настоящим Клиент признает, что любое сообщение, Электронный документ, направленный через Личный кабинет при положительной Аутентификации Клиента является отправленным от имени Клиента. В случае если при компрометации   Логина   и/или   пароля   Клиент   не   уведомил Общество о соответствующей компрометации, все   сообщения,   Электронные   документы, направленные через Личный кабинет, считаются направленными от имени Клиента.</w:t>
      </w:r>
    </w:p>
    <w:p>
      <w:pPr>
        <w:pStyle w:val="Normal"/>
        <w:ind w:left="0" w:right="15" w:hanging="0"/>
        <w:rPr>
          <w:rFonts w:ascii="Times New Roman" w:hAnsi="Times New Roman" w:cs="Times New Roman"/>
          <w:b/>
          <w:b/>
        </w:rPr>
      </w:pPr>
      <w:r>
        <w:rPr>
          <w:rFonts w:cs="Times New Roman" w:ascii="Times New Roman" w:hAnsi="Times New Roman"/>
          <w:b/>
        </w:rPr>
        <w:t>7. Права и обязанности сторон</w:t>
      </w:r>
    </w:p>
    <w:p>
      <w:pPr>
        <w:pStyle w:val="Normal"/>
        <w:ind w:left="0" w:right="15" w:hanging="0"/>
        <w:rPr>
          <w:rFonts w:ascii="Times New Roman" w:hAnsi="Times New Roman" w:cs="Times New Roman"/>
        </w:rPr>
      </w:pPr>
      <w:r>
        <w:rPr>
          <w:rFonts w:cs="Times New Roman" w:ascii="Times New Roman" w:hAnsi="Times New Roman"/>
        </w:rPr>
        <w:t xml:space="preserve">7.1. Общество вправе: </w:t>
      </w:r>
    </w:p>
    <w:p>
      <w:pPr>
        <w:pStyle w:val="Normal"/>
        <w:ind w:left="0" w:right="15" w:hanging="0"/>
        <w:rPr>
          <w:rFonts w:ascii="Times New Roman" w:hAnsi="Times New Roman" w:cs="Times New Roman"/>
        </w:rPr>
      </w:pPr>
      <w:r>
        <w:rPr>
          <w:rFonts w:cs="Times New Roman" w:ascii="Times New Roman" w:hAnsi="Times New Roman"/>
        </w:rPr>
        <w:t>7.1.1. в случае нарушения Клиентом условий Соглашения ЭДО – временно приостановить   или   заблокировать   на   неопределенный   срок   доступ Клиента к Личному кабинету или его отдельным сервисам;</w:t>
      </w:r>
    </w:p>
    <w:p>
      <w:pPr>
        <w:pStyle w:val="Normal"/>
        <w:ind w:left="0" w:right="15" w:hanging="0"/>
        <w:rPr>
          <w:rFonts w:ascii="Times New Roman" w:hAnsi="Times New Roman" w:cs="Times New Roman"/>
        </w:rPr>
      </w:pPr>
      <w:r>
        <w:rPr>
          <w:rFonts w:cs="Times New Roman" w:ascii="Times New Roman" w:hAnsi="Times New Roman"/>
        </w:rPr>
        <w:t>7.1.2. в любое время проводить профилактические и иные работы в Личном кабинете, прекращать доступ Клиентов к Личному кабинету по любым техническим причинам, с уведомлением или без такового, не отвечая за возможный ущерб, причиненный этими действиями Клиенту;</w:t>
      </w:r>
    </w:p>
    <w:p>
      <w:pPr>
        <w:pStyle w:val="Normal"/>
        <w:ind w:left="0" w:right="15" w:hanging="0"/>
        <w:rPr>
          <w:rFonts w:ascii="Times New Roman" w:hAnsi="Times New Roman" w:cs="Times New Roman"/>
        </w:rPr>
      </w:pPr>
      <w:r>
        <w:rPr>
          <w:rFonts w:cs="Times New Roman" w:ascii="Times New Roman" w:hAnsi="Times New Roman"/>
        </w:rPr>
        <w:t>7.1.3. в  любое время изменять сервисы Личного кабинета, программное обеспечение, дизайн и содержание Личного кабинета, с уведомлением Клиентов или без такового;</w:t>
      </w:r>
    </w:p>
    <w:p>
      <w:pPr>
        <w:pStyle w:val="Normal"/>
        <w:ind w:left="0" w:right="15" w:hanging="0"/>
        <w:rPr>
          <w:rFonts w:ascii="Times New Roman" w:hAnsi="Times New Roman" w:cs="Times New Roman"/>
        </w:rPr>
      </w:pPr>
      <w:r>
        <w:rPr>
          <w:rFonts w:cs="Times New Roman" w:ascii="Times New Roman" w:hAnsi="Times New Roman"/>
        </w:rPr>
        <w:t>7.1.4. перед приемом Электронных документов проводить дополнительную проверку личности Клиента по телефону для защиты прав Клиента и предотвращения мошеннических действий. Сроки проведения дополнительной проверки личности не должны превышать одного рабочего дня, следующего за днем подачи Электронного документа. При проведении данной проверки Клиента сотрудник Общества по своему усмотрению может использовать контактные данные Клиента, отраженные в анкете Клиента, учетных и операционных системах Общества;</w:t>
      </w:r>
    </w:p>
    <w:p>
      <w:pPr>
        <w:pStyle w:val="Normal"/>
        <w:ind w:left="0" w:right="15" w:hanging="0"/>
        <w:rPr>
          <w:rFonts w:ascii="Times New Roman" w:hAnsi="Times New Roman" w:cs="Times New Roman"/>
        </w:rPr>
      </w:pPr>
      <w:r>
        <w:rPr>
          <w:rFonts w:cs="Times New Roman" w:ascii="Times New Roman" w:hAnsi="Times New Roman"/>
        </w:rPr>
        <w:t>7.1.5. отказать в приеме Электронных документов:</w:t>
      </w:r>
    </w:p>
    <w:p>
      <w:pPr>
        <w:pStyle w:val="Normal"/>
        <w:ind w:left="0" w:right="15" w:hanging="0"/>
        <w:rPr>
          <w:rFonts w:ascii="Times New Roman" w:hAnsi="Times New Roman" w:cs="Times New Roman"/>
        </w:rPr>
      </w:pPr>
      <w:r>
        <w:rPr>
          <w:rFonts w:cs="Times New Roman" w:ascii="Times New Roman" w:hAnsi="Times New Roman"/>
        </w:rPr>
        <w:t>7.1.5.1. если у Общества есть основания считать, что такие документы отправлены от имени Клиента другим лицом, в том числе злоумышленником. Данные основания могут быть получены, в том числе, в процессе дополнительной проверки личности Клиента, описанной в п. 7.1.5 Соглашения ЭДО;</w:t>
      </w:r>
    </w:p>
    <w:p>
      <w:pPr>
        <w:pStyle w:val="Normal"/>
        <w:ind w:left="0" w:right="15" w:hanging="0"/>
        <w:rPr>
          <w:rFonts w:ascii="Times New Roman" w:hAnsi="Times New Roman" w:cs="Times New Roman"/>
        </w:rPr>
      </w:pPr>
      <w:r>
        <w:rPr>
          <w:rFonts w:cs="Times New Roman" w:ascii="Times New Roman" w:hAnsi="Times New Roman"/>
        </w:rPr>
        <w:t>7.1.5.2. если Клиент отказался от дополнительной проверки личности, описанной в п. 6.1.5 Соглашения ЭДО;</w:t>
      </w:r>
    </w:p>
    <w:p>
      <w:pPr>
        <w:pStyle w:val="Normal"/>
        <w:ind w:left="0" w:right="15" w:hanging="0"/>
        <w:rPr>
          <w:rFonts w:ascii="Times New Roman" w:hAnsi="Times New Roman" w:cs="Times New Roman"/>
        </w:rPr>
      </w:pPr>
      <w:r>
        <w:rPr>
          <w:rFonts w:cs="Times New Roman" w:ascii="Times New Roman" w:hAnsi="Times New Roman"/>
        </w:rPr>
        <w:t>7.1.5.3. по другим основаниям, описанным в договоре с Клиентом.</w:t>
      </w:r>
    </w:p>
    <w:p>
      <w:pPr>
        <w:pStyle w:val="Normal"/>
        <w:ind w:left="0" w:right="15" w:hanging="0"/>
        <w:rPr>
          <w:rFonts w:ascii="Times New Roman" w:hAnsi="Times New Roman" w:cs="Times New Roman"/>
        </w:rPr>
      </w:pPr>
      <w:r>
        <w:rPr>
          <w:rFonts w:cs="Times New Roman" w:ascii="Times New Roman" w:hAnsi="Times New Roman"/>
        </w:rPr>
        <w:t xml:space="preserve">7.2. Клиент вправе: </w:t>
      </w:r>
    </w:p>
    <w:p>
      <w:pPr>
        <w:pStyle w:val="Normal"/>
        <w:ind w:left="0" w:right="15" w:hanging="0"/>
        <w:rPr>
          <w:rFonts w:ascii="Times New Roman" w:hAnsi="Times New Roman" w:cs="Times New Roman"/>
        </w:rPr>
      </w:pPr>
      <w:r>
        <w:rPr>
          <w:rFonts w:cs="Times New Roman" w:ascii="Times New Roman" w:hAnsi="Times New Roman"/>
        </w:rPr>
        <w:t xml:space="preserve">7.2.1. использовать СМС-пароли в качестве ключа простой электронной подписи для подписания Электронных документов; </w:t>
      </w:r>
    </w:p>
    <w:p>
      <w:pPr>
        <w:pStyle w:val="Normal"/>
        <w:ind w:left="0" w:right="15" w:hanging="0"/>
        <w:rPr>
          <w:rFonts w:ascii="Times New Roman" w:hAnsi="Times New Roman" w:cs="Times New Roman"/>
        </w:rPr>
      </w:pPr>
      <w:r>
        <w:rPr>
          <w:rFonts w:cs="Times New Roman" w:ascii="Times New Roman" w:hAnsi="Times New Roman"/>
        </w:rPr>
        <w:t xml:space="preserve">7.2.2. осуществлять доступ к Личному кабинету через Сайт с использованием Логина и Пароля; </w:t>
      </w:r>
    </w:p>
    <w:p>
      <w:pPr>
        <w:pStyle w:val="Normal"/>
        <w:ind w:left="0" w:right="15" w:hanging="0"/>
        <w:rPr>
          <w:rFonts w:ascii="Times New Roman" w:hAnsi="Times New Roman" w:cs="Times New Roman"/>
        </w:rPr>
      </w:pPr>
      <w:r>
        <w:rPr>
          <w:rFonts w:cs="Times New Roman" w:ascii="Times New Roman" w:hAnsi="Times New Roman"/>
        </w:rPr>
        <w:t>7.2.3. просматривать информацию, непосредственно связанную с Клиентом и размещенную в Личном кабинете;</w:t>
      </w:r>
    </w:p>
    <w:p>
      <w:pPr>
        <w:pStyle w:val="Normal"/>
        <w:ind w:left="0" w:right="15" w:hanging="0"/>
        <w:rPr>
          <w:rFonts w:ascii="Times New Roman" w:hAnsi="Times New Roman" w:cs="Times New Roman"/>
        </w:rPr>
      </w:pPr>
      <w:r>
        <w:rPr>
          <w:rFonts w:cs="Times New Roman" w:ascii="Times New Roman" w:hAnsi="Times New Roman"/>
        </w:rPr>
        <w:t xml:space="preserve">7.2.4.  изменять Номер мобильного телефона после регистрации путем направления Обществу заявления в бумажной форме лично или по адресу Общества посредством почтовой связи. Также указанное заявление может быть направлено по электронной почте по адресу </w:t>
      </w:r>
      <w:r>
        <w:rPr>
          <w:rFonts w:cs="Times New Roman" w:ascii="Times New Roman" w:hAnsi="Times New Roman"/>
          <w:lang w:val="en-US"/>
        </w:rPr>
        <w:t>info</w:t>
      </w:r>
      <w:r>
        <w:rPr>
          <w:rFonts w:cs="Times New Roman" w:ascii="Times New Roman" w:hAnsi="Times New Roman"/>
        </w:rPr>
        <w:t>@</w:t>
      </w:r>
      <w:r>
        <w:rPr>
          <w:rFonts w:cs="Times New Roman" w:ascii="Times New Roman" w:hAnsi="Times New Roman"/>
          <w:lang w:val="en-US"/>
        </w:rPr>
        <w:t>ikfk</w:t>
      </w:r>
      <w:r>
        <w:rPr>
          <w:rFonts w:cs="Times New Roman" w:ascii="Times New Roman" w:hAnsi="Times New Roman"/>
        </w:rPr>
        <w:t>.</w:t>
      </w:r>
      <w:r>
        <w:rPr>
          <w:rFonts w:cs="Times New Roman" w:ascii="Times New Roman" w:hAnsi="Times New Roman"/>
          <w:lang w:val="en-US"/>
        </w:rPr>
        <w:t>ru</w:t>
      </w:r>
      <w:r>
        <w:rPr>
          <w:rFonts w:cs="Times New Roman" w:ascii="Times New Roman" w:hAnsi="Times New Roman"/>
        </w:rPr>
        <w:t xml:space="preserve"> с электронного адреса, указанного Клиентом в документах Общества. Срок рассмотрения указанного заявления не может превышать 5 (пяти) рабочих дней;</w:t>
      </w:r>
    </w:p>
    <w:p>
      <w:pPr>
        <w:pStyle w:val="Normal"/>
        <w:ind w:left="0" w:right="15" w:hanging="0"/>
        <w:rPr>
          <w:rFonts w:ascii="Times New Roman" w:hAnsi="Times New Roman" w:cs="Times New Roman"/>
        </w:rPr>
      </w:pPr>
      <w:r>
        <w:rPr>
          <w:rFonts w:cs="Times New Roman" w:ascii="Times New Roman" w:hAnsi="Times New Roman"/>
        </w:rPr>
        <w:t xml:space="preserve">7.2.5. в случае утраты Логина и/или пароля восстановить их через Личный кабинет. </w:t>
      </w:r>
    </w:p>
    <w:p>
      <w:pPr>
        <w:pStyle w:val="Normal"/>
        <w:ind w:left="0" w:right="15" w:hanging="0"/>
        <w:rPr>
          <w:rFonts w:ascii="Times New Roman" w:hAnsi="Times New Roman" w:cs="Times New Roman"/>
        </w:rPr>
      </w:pPr>
      <w:r>
        <w:rPr>
          <w:rFonts w:cs="Times New Roman" w:ascii="Times New Roman" w:hAnsi="Times New Roman"/>
        </w:rPr>
        <w:t xml:space="preserve">7.3. Общество обязано: </w:t>
      </w:r>
    </w:p>
    <w:p>
      <w:pPr>
        <w:pStyle w:val="Normal"/>
        <w:ind w:left="0" w:right="15" w:hanging="0"/>
        <w:rPr>
          <w:rFonts w:ascii="Times New Roman" w:hAnsi="Times New Roman" w:cs="Times New Roman"/>
        </w:rPr>
      </w:pPr>
      <w:r>
        <w:rPr>
          <w:rFonts w:cs="Times New Roman" w:ascii="Times New Roman" w:hAnsi="Times New Roman"/>
        </w:rPr>
        <w:t xml:space="preserve">7.3.1. если это является возможным, незамедлительно известить Клиентов в случае возникновения неработоспособности Личного кабинета   Общества путем размещения информации на Сайте; </w:t>
      </w:r>
    </w:p>
    <w:p>
      <w:pPr>
        <w:pStyle w:val="Normal"/>
        <w:ind w:left="0" w:right="15" w:hanging="0"/>
        <w:rPr>
          <w:rFonts w:ascii="Times New Roman" w:hAnsi="Times New Roman" w:cs="Times New Roman"/>
        </w:rPr>
      </w:pPr>
      <w:r>
        <w:rPr>
          <w:rFonts w:cs="Times New Roman" w:ascii="Times New Roman" w:hAnsi="Times New Roman"/>
        </w:rPr>
        <w:t>7.3.2. соблюдать конфиденциальность направляемого Клиенту СМС-пароля. Для   направления СМС-пароля от своего имени Общество вправе   пользоваться услугами третьих лиц, и это не будет являться нарушением соблюдения Обществом конфиденциальности СМС-пароля.</w:t>
      </w:r>
    </w:p>
    <w:p>
      <w:pPr>
        <w:pStyle w:val="Normal"/>
        <w:ind w:left="0" w:right="15" w:hanging="0"/>
        <w:rPr>
          <w:rFonts w:ascii="Times New Roman" w:hAnsi="Times New Roman" w:cs="Times New Roman"/>
        </w:rPr>
      </w:pPr>
      <w:r>
        <w:rPr>
          <w:rFonts w:cs="Times New Roman" w:ascii="Times New Roman" w:hAnsi="Times New Roman"/>
        </w:rPr>
        <w:t>7.3.3. не совершать действия, противоречащие условиям Соглашения ЭДО и наносящие ущерб Клиенту.</w:t>
      </w:r>
    </w:p>
    <w:p>
      <w:pPr>
        <w:pStyle w:val="Normal"/>
        <w:ind w:left="0" w:right="15" w:hanging="0"/>
        <w:rPr>
          <w:rFonts w:ascii="Times New Roman" w:hAnsi="Times New Roman" w:cs="Times New Roman"/>
          <w:b/>
          <w:b/>
        </w:rPr>
      </w:pPr>
      <w:r>
        <w:rPr>
          <w:rFonts w:cs="Times New Roman" w:ascii="Times New Roman" w:hAnsi="Times New Roman"/>
          <w:b/>
        </w:rPr>
        <w:t>8.Ответственность.</w:t>
      </w:r>
    </w:p>
    <w:p>
      <w:pPr>
        <w:pStyle w:val="Normal"/>
        <w:spacing w:lineRule="auto" w:line="240" w:before="0" w:after="297"/>
        <w:ind w:left="-5" w:right="15" w:hanging="0"/>
        <w:rPr>
          <w:rFonts w:ascii="Times New Roman" w:hAnsi="Times New Roman" w:cs="Times New Roman"/>
        </w:rPr>
      </w:pPr>
      <w:r>
        <w:rPr>
          <w:rFonts w:cs="Times New Roman" w:ascii="Times New Roman" w:hAnsi="Times New Roman"/>
        </w:rPr>
        <w:t>8.1. Общество не несет ответственности</w:t>
      </w:r>
    </w:p>
    <w:p>
      <w:pPr>
        <w:pStyle w:val="Normal"/>
        <w:widowControl/>
        <w:numPr>
          <w:ilvl w:val="0"/>
          <w:numId w:val="6"/>
        </w:numPr>
        <w:spacing w:before="0" w:after="0"/>
        <w:ind w:left="720" w:right="15" w:hanging="360"/>
        <w:contextualSpacing/>
        <w:rPr>
          <w:rFonts w:ascii="Times New Roman" w:hAnsi="Times New Roman" w:cs="Times New Roman"/>
        </w:rPr>
      </w:pPr>
      <w:r>
        <w:rPr>
          <w:rFonts w:cs="Times New Roman" w:ascii="Times New Roman" w:hAnsi="Times New Roman"/>
          <w:color w:val="000000"/>
        </w:rPr>
        <w:t>В случае указания Клиентом номера мобильного телефона, адреса электронной почты (e-mail), владельцем (абонентом) которых Клиент не является;</w:t>
      </w:r>
    </w:p>
    <w:p>
      <w:pPr>
        <w:pStyle w:val="Normal"/>
        <w:widowControl/>
        <w:numPr>
          <w:ilvl w:val="0"/>
          <w:numId w:val="6"/>
        </w:numPr>
        <w:spacing w:before="0" w:after="0"/>
        <w:ind w:left="720" w:right="98" w:hanging="360"/>
        <w:contextualSpacing/>
        <w:rPr>
          <w:rFonts w:ascii="Times New Roman" w:hAnsi="Times New Roman" w:cs="Times New Roman"/>
        </w:rPr>
      </w:pPr>
      <w:r>
        <w:rPr>
          <w:rFonts w:cs="Times New Roman" w:ascii="Times New Roman" w:hAnsi="Times New Roman"/>
          <w:color w:val="000000"/>
        </w:rPr>
        <w:t xml:space="preserve">За недоставку </w:t>
      </w:r>
      <w:r>
        <w:rPr>
          <w:rFonts w:cs="Times New Roman" w:ascii="Times New Roman" w:hAnsi="Times New Roman"/>
        </w:rPr>
        <w:t>СМС</w:t>
      </w:r>
      <w:r>
        <w:rPr>
          <w:rFonts w:cs="Times New Roman" w:ascii="Times New Roman" w:hAnsi="Times New Roman"/>
          <w:color w:val="000000"/>
        </w:rPr>
        <w:t>-сообщения на номер мобильного телефона, указанный Клиентом, в случае, если это обусловлено причинами, не зависящими от Обществу;</w:t>
      </w:r>
    </w:p>
    <w:p>
      <w:pPr>
        <w:pStyle w:val="Normal"/>
        <w:widowControl/>
        <w:numPr>
          <w:ilvl w:val="0"/>
          <w:numId w:val="6"/>
        </w:numPr>
        <w:spacing w:before="0" w:after="297"/>
        <w:ind w:left="720" w:right="114" w:hanging="360"/>
        <w:contextualSpacing/>
        <w:rPr>
          <w:rFonts w:ascii="Times New Roman" w:hAnsi="Times New Roman" w:cs="Times New Roman"/>
        </w:rPr>
      </w:pPr>
      <w:r>
        <w:rPr>
          <w:rFonts w:cs="Times New Roman" w:ascii="Times New Roman" w:hAnsi="Times New Roman"/>
          <w:color w:val="000000"/>
        </w:rPr>
        <w:t>За возможные убытки, причиненные Клиенту вследствие допуска третьих лиц к использованию номера мобильного телефона, утраты номера мобильного телефона или какого-либо Кода подтверждения.</w:t>
      </w:r>
    </w:p>
    <w:p>
      <w:pPr>
        <w:pStyle w:val="Normal"/>
        <w:widowControl/>
        <w:numPr>
          <w:ilvl w:val="0"/>
          <w:numId w:val="6"/>
        </w:numPr>
        <w:spacing w:before="0" w:after="297"/>
        <w:ind w:left="720" w:right="114" w:hanging="360"/>
        <w:contextualSpacing/>
        <w:rPr>
          <w:rFonts w:ascii="Times New Roman" w:hAnsi="Times New Roman" w:cs="Times New Roman"/>
        </w:rPr>
      </w:pPr>
      <w:r>
        <w:rPr>
          <w:rFonts w:cs="Times New Roman" w:ascii="Times New Roman" w:hAnsi="Times New Roman"/>
        </w:rPr>
        <w:t>За корректность работы и доступность сервисов, позволяющих производить проверку КЭП Обществу.</w:t>
      </w:r>
    </w:p>
    <w:p>
      <w:pPr>
        <w:pStyle w:val="Normal"/>
        <w:ind w:left="-5" w:right="15" w:hanging="0"/>
        <w:rPr>
          <w:rFonts w:ascii="Times New Roman" w:hAnsi="Times New Roman" w:cs="Times New Roman"/>
        </w:rPr>
      </w:pPr>
      <w:r>
        <w:rPr>
          <w:rFonts w:cs="Times New Roman" w:ascii="Times New Roman" w:hAnsi="Times New Roman"/>
        </w:rPr>
        <w:t>8.2. Общество не несет ответственности и не осуществляет устранение неисправностей, возникших по вине оператора связи или в связи с выходом из строя оборудования, а также в связи со сбоями во всех системах, линиях связи и иных коммуникаций, через которые проходит информация.</w:t>
      </w:r>
    </w:p>
    <w:p>
      <w:pPr>
        <w:pStyle w:val="Normal"/>
        <w:ind w:left="-5" w:right="15" w:hanging="0"/>
        <w:rPr>
          <w:rFonts w:ascii="Times New Roman" w:hAnsi="Times New Roman" w:cs="Times New Roman"/>
        </w:rPr>
      </w:pPr>
      <w:r>
        <w:rPr>
          <w:rFonts w:cs="Times New Roman" w:ascii="Times New Roman" w:hAnsi="Times New Roman"/>
        </w:rPr>
        <w:t>8.3. Клиент, осуществляя подписание Электронных документов и их направление через информационно-телекоммуникационную сеть «Интернет», принимает на себя все риски, связанные с несанкционированным доступом третьих лиц к Личному кабинету.</w:t>
      </w:r>
    </w:p>
    <w:p>
      <w:pPr>
        <w:pStyle w:val="Normal"/>
        <w:ind w:left="-5" w:right="15" w:hanging="0"/>
        <w:rPr>
          <w:rFonts w:ascii="Times New Roman" w:hAnsi="Times New Roman" w:cs="Times New Roman"/>
        </w:rPr>
      </w:pPr>
      <w:r>
        <w:rPr>
          <w:rFonts w:cs="Times New Roman" w:ascii="Times New Roman" w:hAnsi="Times New Roman"/>
        </w:rPr>
        <w:t>8.4. Клиент самостоятельно несет ответственность за поддержку функций текстовых СМС-сообщений на номере мобильного телефона и на мобильном устройстве, принимающем СМС-сообщения, а также подписку на услугу SMS-сообщений у оператора сотовой связи, в сети которого обслуживается номер.</w:t>
      </w:r>
    </w:p>
    <w:p>
      <w:pPr>
        <w:pStyle w:val="Normal"/>
        <w:ind w:left="-5" w:right="15" w:hanging="0"/>
        <w:rPr>
          <w:rFonts w:ascii="Times New Roman" w:hAnsi="Times New Roman" w:cs="Times New Roman"/>
          <w:b/>
          <w:b/>
        </w:rPr>
      </w:pPr>
      <w:r>
        <w:rPr>
          <w:rFonts w:cs="Times New Roman" w:ascii="Times New Roman" w:hAnsi="Times New Roman"/>
          <w:b/>
        </w:rPr>
        <w:t>9.Заключительные положения.</w:t>
      </w:r>
    </w:p>
    <w:p>
      <w:pPr>
        <w:pStyle w:val="Normal"/>
        <w:ind w:left="-5" w:right="15" w:hanging="0"/>
        <w:rPr>
          <w:rFonts w:ascii="Times New Roman" w:hAnsi="Times New Roman" w:cs="Times New Roman"/>
        </w:rPr>
      </w:pPr>
      <w:r>
        <w:rPr>
          <w:rFonts w:cs="Times New Roman" w:ascii="Times New Roman" w:hAnsi="Times New Roman"/>
        </w:rPr>
        <w:t>9.1. Настоящее Соглашение (оферта) не является безотзывным. Предложение может быть отозвано Обществом без предварительного согласования с Клиентом, путем прекращения размещения Соглашения на Сайте.</w:t>
      </w:r>
    </w:p>
    <w:p>
      <w:pPr>
        <w:pStyle w:val="Normal"/>
        <w:spacing w:lineRule="auto" w:line="240" w:before="0" w:after="0"/>
        <w:ind w:left="-5" w:right="15" w:hanging="0"/>
        <w:rPr>
          <w:rFonts w:ascii="Times New Roman" w:hAnsi="Times New Roman" w:cs="Times New Roman"/>
        </w:rPr>
      </w:pPr>
      <w:r>
        <w:rPr>
          <w:rFonts w:cs="Times New Roman" w:ascii="Times New Roman" w:hAnsi="Times New Roman"/>
        </w:rPr>
        <w:t>9.2. Общество вправе в одностороннем порядке вносить изменения, дополнения в условия Соглашения без предварительного согласования с Клиентом путем размещения новой редакции Соглашения на Сайте не позднее 1 (Одного) рабочего дня до даты его вступления в силу. В случае несогласия Клиента с изменениями, которые Общество вносит в условия настоящего Соглашения,</w:t>
      </w:r>
    </w:p>
    <w:p>
      <w:pPr>
        <w:pStyle w:val="Normal"/>
        <w:ind w:left="-5" w:right="15" w:hanging="0"/>
        <w:rPr>
          <w:rFonts w:ascii="Times New Roman" w:hAnsi="Times New Roman" w:cs="Times New Roman"/>
        </w:rPr>
      </w:pPr>
      <w:r>
        <w:rPr>
          <w:rFonts w:cs="Times New Roman" w:ascii="Times New Roman" w:hAnsi="Times New Roman"/>
        </w:rPr>
        <w:t>Клиент вправе отказаться от исполнения настоящего Соглашения в любой момент в порядке, предусмотренном п.п.8.4 – 8.5 Соглашения. Перед использованием Электронной подписи Клиент обязуется ознакомиться с условиями Соглашения, размещенного на Сайте, на предмет внесенных в него Обществом изменений. В том случае если Клиент совершает какие-либо действия по Электронному документообороту, в том числе осуществляет подписание Электронного документа Электронной подписью, он соглашается с условиями измененного Соглашения путем совершения конклюдентных действий в соответствии с частью 3 статьи 438 Гражданского кодекса Российской Федерации.</w:t>
      </w:r>
    </w:p>
    <w:p>
      <w:pPr>
        <w:pStyle w:val="Normal"/>
        <w:ind w:left="-5" w:right="15" w:hanging="0"/>
        <w:rPr>
          <w:rFonts w:ascii="Times New Roman" w:hAnsi="Times New Roman" w:cs="Times New Roman"/>
        </w:rPr>
      </w:pPr>
      <w:r>
        <w:rPr>
          <w:rFonts w:cs="Times New Roman" w:ascii="Times New Roman" w:hAnsi="Times New Roman"/>
        </w:rPr>
        <w:t>9.3. Клиент и/или Общество имеют право в любой момент отказаться от исполнения заключенного Соглашения в одностороннем внесудебном порядке без объяснения причин отказа.</w:t>
      </w:r>
    </w:p>
    <w:p>
      <w:pPr>
        <w:pStyle w:val="Normal"/>
        <w:ind w:left="-5" w:right="15" w:hanging="0"/>
        <w:rPr>
          <w:rFonts w:ascii="Times New Roman" w:hAnsi="Times New Roman" w:cs="Times New Roman"/>
        </w:rPr>
      </w:pPr>
      <w:r>
        <w:rPr>
          <w:rFonts w:cs="Times New Roman" w:ascii="Times New Roman" w:hAnsi="Times New Roman"/>
        </w:rPr>
        <w:t>9.4. Отказ Клиента и/или Обществу от исполнения Соглашения производится путем письменного уведомления другой стороны посредством почтового отправления не позднее, чем за 10 (десять) рабочих дней до предполагаемой даты отказа.</w:t>
      </w:r>
    </w:p>
    <w:p>
      <w:pPr>
        <w:pStyle w:val="Normal"/>
        <w:ind w:left="-5" w:right="15" w:hanging="0"/>
        <w:rPr>
          <w:rFonts w:ascii="Times New Roman" w:hAnsi="Times New Roman" w:cs="Times New Roman"/>
        </w:rPr>
      </w:pPr>
      <w:r>
        <w:rPr>
          <w:rFonts w:cs="Times New Roman" w:ascii="Times New Roman" w:hAnsi="Times New Roman"/>
        </w:rPr>
        <w:t>9.5. Отказ Клиента и/или Обществу от исполнения Соглашения влечет за собой прекращение прав и обязанностей Соглашению на 11 (одиннадцатый) рабочий день со дня, следующего за днем направления уведомления об отказе от исполнения Соглашения.</w:t>
      </w:r>
    </w:p>
    <w:p>
      <w:pPr>
        <w:pStyle w:val="Normal"/>
        <w:ind w:left="-5" w:right="15" w:hanging="0"/>
        <w:rPr>
          <w:rFonts w:ascii="Times New Roman" w:hAnsi="Times New Roman" w:cs="Times New Roman"/>
        </w:rPr>
      </w:pPr>
      <w:bookmarkStart w:id="2" w:name="_gjdgxs"/>
      <w:bookmarkEnd w:id="2"/>
      <w:r>
        <w:rPr>
          <w:rFonts w:cs="Times New Roman" w:ascii="Times New Roman" w:hAnsi="Times New Roman"/>
        </w:rPr>
        <w:t>9.6. Все споры и разногласия, возникающие между Клиентом и Обществом в процессе исполнения своих прав и обязанностей по настоящему Соглашению или в связи с ним, в том числе касающиеся его исполнения, нарушения, прекращения или недействительности, Клиент и Общество стараются разрешить путем переговоров. В случае если возникший спор между Сторонами не удается разрешить путем переговоров, такой спор подлежит разрешению в судебном порядке: в суде общей юрисдикции по месту нахождения Обществу.</w:t>
      </w:r>
    </w:p>
    <w:p>
      <w:pPr>
        <w:pStyle w:val="Normal"/>
        <w:ind w:left="-5" w:right="15" w:hanging="0"/>
        <w:rPr>
          <w:rFonts w:ascii="Times New Roman" w:hAnsi="Times New Roman" w:cs="Times New Roman"/>
        </w:rPr>
      </w:pPr>
      <w:r>
        <w:rPr>
          <w:rFonts w:cs="Times New Roman" w:ascii="Times New Roman" w:hAnsi="Times New Roman"/>
        </w:rPr>
        <w:t>9.7. К отношениям, возникающим в связи с исполнением Соглашения, его расторжением, прекращением, исполнением, неисполнением или ненадлежащим исполнением, применяется законодательство Российской Федерации.</w:t>
      </w:r>
    </w:p>
    <w:p>
      <w:pPr>
        <w:pStyle w:val="Normal"/>
        <w:widowControl/>
        <w:spacing w:lineRule="auto" w:line="240" w:before="0" w:after="0"/>
        <w:ind w:left="0" w:hanging="0"/>
        <w:rPr>
          <w:rFonts w:ascii="Times New Roman" w:hAnsi="Times New Roman" w:cs="Times New Roman"/>
        </w:rPr>
      </w:pPr>
      <w:r>
        <w:rPr>
          <w:rFonts w:cs="Times New Roman" w:ascii="Times New Roman" w:hAnsi="Times New Roman"/>
        </w:rPr>
      </w:r>
      <w:r>
        <w:br w:type="page"/>
      </w:r>
    </w:p>
    <w:p>
      <w:pPr>
        <w:pStyle w:val="Normal"/>
        <w:widowControl/>
        <w:tabs>
          <w:tab w:val="clear" w:pos="408"/>
          <w:tab w:val="left" w:pos="2220" w:leader="none"/>
        </w:tabs>
        <w:spacing w:lineRule="auto" w:line="360" w:before="0" w:after="0"/>
        <w:ind w:left="0" w:hanging="0"/>
        <w:jc w:val="right"/>
        <w:rPr>
          <w:rFonts w:ascii="Times New Roman" w:hAnsi="Times New Roman" w:eastAsia="Times New Roman" w:cs="Times New Roman"/>
          <w:b/>
          <w:b/>
          <w:color w:val="auto"/>
          <w:sz w:val="24"/>
          <w:szCs w:val="24"/>
          <w:lang w:eastAsia="ru-RU" w:bidi="ar-SA"/>
        </w:rPr>
      </w:pPr>
      <w:r>
        <w:rPr>
          <w:rFonts w:eastAsia="Times New Roman" w:cs="Times New Roman" w:ascii="Times New Roman" w:hAnsi="Times New Roman"/>
          <w:b/>
          <w:color w:val="auto"/>
          <w:sz w:val="24"/>
          <w:szCs w:val="24"/>
          <w:lang w:eastAsia="ru-RU" w:bidi="ar-SA"/>
        </w:rPr>
      </w:r>
    </w:p>
    <w:p>
      <w:pPr>
        <w:pStyle w:val="Normal"/>
        <w:widowControl/>
        <w:spacing w:lineRule="auto" w:line="240" w:before="0" w:after="0"/>
        <w:ind w:left="0" w:hanging="0"/>
        <w:jc w:val="center"/>
        <w:rPr>
          <w:rFonts w:ascii="Cambria" w:hAnsi="Cambria" w:eastAsia="Times New Roman"/>
          <w:b/>
          <w:b/>
          <w:color w:val="auto"/>
          <w:sz w:val="28"/>
          <w:szCs w:val="28"/>
          <w:lang w:eastAsia="ru-RU" w:bidi="ar-SA"/>
        </w:rPr>
      </w:pPr>
      <w:r>
        <w:rPr>
          <w:rFonts w:eastAsia="Times New Roman" w:ascii="Cambria" w:hAnsi="Cambria"/>
          <w:b/>
          <w:color w:val="auto"/>
          <w:sz w:val="28"/>
          <w:szCs w:val="28"/>
          <w:lang w:eastAsia="ru-RU" w:bidi="ar-SA"/>
        </w:rPr>
        <w:t xml:space="preserve">Акционерное общество </w:t>
      </w:r>
    </w:p>
    <w:p>
      <w:pPr>
        <w:pStyle w:val="Normal"/>
        <w:widowControl/>
        <w:spacing w:lineRule="auto" w:line="240" w:before="0" w:after="0"/>
        <w:ind w:left="0" w:hanging="0"/>
        <w:jc w:val="center"/>
        <w:rPr>
          <w:rFonts w:ascii="Cambria" w:hAnsi="Cambria" w:eastAsia="BatangChe"/>
          <w:b/>
          <w:b/>
          <w:i/>
          <w:i/>
          <w:color w:val="auto"/>
          <w:sz w:val="36"/>
          <w:szCs w:val="36"/>
          <w:lang w:eastAsia="ru-RU" w:bidi="ar-SA"/>
        </w:rPr>
      </w:pPr>
      <w:r>
        <w:rPr>
          <w:rFonts w:eastAsia="BatangChe" w:ascii="Cambria" w:hAnsi="Cambria"/>
          <w:b/>
          <w:i/>
          <w:color w:val="auto"/>
          <w:sz w:val="36"/>
          <w:szCs w:val="36"/>
          <w:lang w:eastAsia="ru-RU" w:bidi="ar-SA"/>
        </w:rPr>
        <w:t>Инвестиционная компания «ФОНДОВЫЙ КАПИТАЛ»</w:t>
      </w:r>
    </w:p>
    <w:p>
      <w:pPr>
        <w:pStyle w:val="Normal"/>
        <w:widowControl/>
        <w:spacing w:lineRule="auto" w:line="240" w:before="0" w:after="0"/>
        <w:ind w:left="0" w:hanging="0"/>
        <w:jc w:val="center"/>
        <w:rPr>
          <w:rFonts w:ascii="Cambria" w:hAnsi="Cambria" w:eastAsia="Times New Roman"/>
          <w:b/>
          <w:b/>
          <w:i/>
          <w:i/>
          <w:color w:val="auto"/>
          <w:sz w:val="18"/>
          <w:lang w:eastAsia="ru-RU" w:bidi="ar-SA"/>
        </w:rPr>
      </w:pPr>
      <w:r>
        <w:rPr>
          <w:rFonts w:eastAsia="Times New Roman" w:ascii="Cambria" w:hAnsi="Cambria"/>
          <w:b/>
          <w:i/>
          <w:color w:val="auto"/>
          <w:sz w:val="18"/>
          <w:lang w:eastAsia="ru-RU" w:bidi="ar-SA"/>
        </w:rPr>
        <mc:AlternateContent>
          <mc:Choice Requires="wps">
            <w:drawing>
              <wp:anchor behindDoc="0" distT="0" distB="0" distL="0" distR="0" simplePos="0" locked="0" layoutInCell="1" allowOverlap="1" relativeHeight="8">
                <wp:simplePos x="0" y="0"/>
                <wp:positionH relativeFrom="column">
                  <wp:posOffset>-16510</wp:posOffset>
                </wp:positionH>
                <wp:positionV relativeFrom="paragraph">
                  <wp:posOffset>95250</wp:posOffset>
                </wp:positionV>
                <wp:extent cx="5935980" cy="11430"/>
                <wp:effectExtent l="5715" t="13335" r="13335" b="5715"/>
                <wp:wrapNone/>
                <wp:docPr id="1" name="Прямая со стрелкой 6"/>
                <a:graphic xmlns:a="http://schemas.openxmlformats.org/drawingml/2006/main">
                  <a:graphicData uri="http://schemas.microsoft.com/office/word/2010/wordprocessingShape">
                    <wps:wsp>
                      <wps:cNvSpPr/>
                      <wps:spPr>
                        <a:xfrm flipV="1">
                          <a:off x="0" y="0"/>
                          <a:ext cx="5935320" cy="108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spacing w:lineRule="auto" w:line="276" w:before="0" w:after="0"/>
        <w:ind w:left="0" w:hanging="0"/>
        <w:jc w:val="center"/>
        <w:rPr>
          <w:rFonts w:ascii="Cambria" w:hAnsi="Cambria" w:eastAsia="Times New Roman"/>
          <w:b/>
          <w:b/>
          <w:i/>
          <w:i/>
          <w:color w:val="auto"/>
          <w:sz w:val="18"/>
          <w:lang w:eastAsia="ru-RU" w:bidi="ar-SA"/>
        </w:rPr>
      </w:pPr>
      <w:r>
        <w:rPr>
          <w:rFonts w:eastAsia="Times New Roman" w:ascii="Cambria" w:hAnsi="Cambria"/>
          <w:b/>
          <w:i/>
          <w:color w:val="auto"/>
          <w:sz w:val="18"/>
          <w:lang w:eastAsia="ru-RU" w:bidi="ar-SA"/>
        </w:rPr>
        <w:t xml:space="preserve">125124, Россия,  г. Москва, 3-я ул. Ямского Поля, д.2, корп.13, офис </w:t>
      </w:r>
      <w:r>
        <w:rPr>
          <w:rFonts w:eastAsia="Times New Roman" w:ascii="Cambria" w:hAnsi="Cambria"/>
          <w:b/>
          <w:i/>
          <w:color w:val="auto"/>
          <w:sz w:val="18"/>
          <w:lang w:val="en-US" w:eastAsia="ru-RU" w:bidi="ar-SA"/>
        </w:rPr>
        <w:t>XI</w:t>
      </w:r>
      <w:r>
        <w:rPr>
          <w:rFonts w:eastAsia="Times New Roman" w:ascii="Cambria" w:hAnsi="Cambria"/>
          <w:b/>
          <w:i/>
          <w:color w:val="auto"/>
          <w:sz w:val="18"/>
          <w:lang w:eastAsia="ru-RU" w:bidi="ar-SA"/>
        </w:rPr>
        <w:t>,31</w:t>
      </w:r>
    </w:p>
    <w:p>
      <w:pPr>
        <w:pStyle w:val="Normal"/>
        <w:spacing w:lineRule="auto" w:line="276" w:before="0" w:after="0"/>
        <w:ind w:left="0" w:hanging="0"/>
        <w:jc w:val="center"/>
        <w:rPr/>
      </w:pPr>
      <w:r>
        <w:rPr>
          <w:rFonts w:eastAsia="Times New Roman" w:ascii="Cambria" w:hAnsi="Cambria"/>
          <w:b/>
          <w:i/>
          <w:color w:val="auto"/>
          <w:sz w:val="18"/>
          <w:lang w:eastAsia="ru-RU" w:bidi="ar-SA"/>
        </w:rPr>
        <w:t>ОГРН 1027700441196, ИНН 7704151506, телефон:</w:t>
      </w:r>
      <w:r>
        <w:rPr>
          <w:rFonts w:eastAsia="Times New Roman" w:cs="Arial" w:ascii="Open Sans" w:hAnsi="Open Sans"/>
          <w:color w:val="auto"/>
          <w:sz w:val="20"/>
          <w:szCs w:val="20"/>
          <w:lang w:eastAsia="ru-RU" w:bidi="ar-SA"/>
        </w:rPr>
        <w:t xml:space="preserve"> </w:t>
      </w:r>
      <w:r>
        <w:rPr>
          <w:rFonts w:eastAsia="Times New Roman" w:cs="Arial" w:ascii="Cambria" w:hAnsi="Cambria"/>
          <w:b/>
          <w:i/>
          <w:color w:val="auto"/>
          <w:sz w:val="18"/>
          <w:szCs w:val="18"/>
          <w:lang w:eastAsia="ru-RU" w:bidi="ar-SA"/>
        </w:rPr>
        <w:t>8 (495) 320-79-18</w:t>
      </w:r>
      <w:r>
        <w:rPr>
          <w:rFonts w:eastAsia="Times New Roman" w:ascii="Cambria" w:hAnsi="Cambria"/>
          <w:b/>
          <w:i/>
          <w:color w:val="auto"/>
          <w:sz w:val="18"/>
          <w:szCs w:val="18"/>
          <w:lang w:eastAsia="ru-RU" w:bidi="ar-SA"/>
        </w:rPr>
        <w:t xml:space="preserve"> ,</w:t>
      </w:r>
      <w:r>
        <w:rPr>
          <w:rFonts w:eastAsia="Times New Roman" w:ascii="Cambria" w:hAnsi="Cambria"/>
          <w:b/>
          <w:i/>
          <w:color w:val="auto"/>
          <w:sz w:val="18"/>
          <w:lang w:eastAsia="ru-RU" w:bidi="ar-SA"/>
        </w:rPr>
        <w:t xml:space="preserve"> факс: 8  (499) 271-79-94, е-</w:t>
      </w:r>
      <w:r>
        <w:rPr>
          <w:rFonts w:eastAsia="Times New Roman" w:ascii="Cambria" w:hAnsi="Cambria"/>
          <w:b/>
          <w:i/>
          <w:color w:val="auto"/>
          <w:sz w:val="18"/>
          <w:lang w:val="en-US" w:eastAsia="ru-RU" w:bidi="ar-SA"/>
        </w:rPr>
        <w:t>mail</w:t>
      </w:r>
      <w:r>
        <w:rPr>
          <w:rFonts w:eastAsia="Times New Roman" w:ascii="Cambria" w:hAnsi="Cambria"/>
          <w:b/>
          <w:i/>
          <w:color w:val="auto"/>
          <w:sz w:val="18"/>
          <w:lang w:eastAsia="ru-RU" w:bidi="ar-SA"/>
        </w:rPr>
        <w:t xml:space="preserve">:  </w:t>
      </w:r>
      <w:hyperlink r:id="rId12">
        <w:r>
          <w:rPr>
            <w:rFonts w:eastAsia="Times New Roman" w:ascii="Cambria" w:hAnsi="Cambria"/>
            <w:b/>
            <w:i/>
            <w:color w:val="0000FF"/>
            <w:sz w:val="18"/>
            <w:u w:val="single"/>
            <w:lang w:val="en-US" w:eastAsia="ru-RU" w:bidi="ar-SA"/>
          </w:rPr>
          <w:t>info</w:t>
        </w:r>
        <w:r>
          <w:rPr>
            <w:rFonts w:eastAsia="Times New Roman" w:ascii="Cambria" w:hAnsi="Cambria"/>
            <w:b/>
            <w:i/>
            <w:color w:val="0000FF"/>
            <w:sz w:val="18"/>
            <w:u w:val="single"/>
            <w:lang w:eastAsia="ru-RU" w:bidi="ar-SA"/>
          </w:rPr>
          <w:t>@</w:t>
        </w:r>
        <w:r>
          <w:rPr>
            <w:rFonts w:eastAsia="Times New Roman" w:ascii="Cambria" w:hAnsi="Cambria"/>
            <w:b/>
            <w:i/>
            <w:color w:val="0000FF"/>
            <w:sz w:val="18"/>
            <w:u w:val="single"/>
            <w:lang w:val="en-US" w:eastAsia="ru-RU" w:bidi="ar-SA"/>
          </w:rPr>
          <w:t>ikfk</w:t>
        </w:r>
        <w:r>
          <w:rPr>
            <w:rFonts w:eastAsia="Times New Roman" w:ascii="Cambria" w:hAnsi="Cambria"/>
            <w:b/>
            <w:i/>
            <w:color w:val="0000FF"/>
            <w:sz w:val="18"/>
            <w:u w:val="single"/>
            <w:lang w:eastAsia="ru-RU" w:bidi="ar-SA"/>
          </w:rPr>
          <w:t>.</w:t>
        </w:r>
        <w:r>
          <w:rPr>
            <w:rFonts w:eastAsia="Times New Roman" w:ascii="Cambria" w:hAnsi="Cambria"/>
            <w:b/>
            <w:i/>
            <w:color w:val="0000FF"/>
            <w:sz w:val="18"/>
            <w:u w:val="single"/>
            <w:lang w:val="en-US" w:eastAsia="ru-RU" w:bidi="ar-SA"/>
          </w:rPr>
          <w:t>ru</w:t>
        </w:r>
      </w:hyperlink>
    </w:p>
    <w:p>
      <w:pPr>
        <w:pStyle w:val="Normal"/>
        <w:widowControl/>
        <w:spacing w:lineRule="auto" w:line="240" w:before="0" w:after="0"/>
        <w:ind w:left="0" w:hanging="0"/>
        <w:jc w:val="center"/>
        <w:rPr>
          <w:rFonts w:ascii="Cambria" w:hAnsi="Cambria" w:eastAsia="Times New Roman"/>
          <w:b/>
          <w:b/>
          <w:i/>
          <w:i/>
          <w:color w:val="auto"/>
          <w:sz w:val="18"/>
          <w:lang w:eastAsia="ru-RU" w:bidi="ar-SA"/>
        </w:rPr>
      </w:pPr>
      <w:r>
        <w:rPr>
          <w:rFonts w:eastAsia="Times New Roman" w:ascii="Cambria" w:hAnsi="Cambria"/>
          <w:b/>
          <w:i/>
          <w:color w:val="auto"/>
          <w:sz w:val="18"/>
          <w:lang w:eastAsia="ru-RU" w:bidi="ar-SA"/>
        </w:rPr>
      </w:r>
    </w:p>
    <w:p>
      <w:pPr>
        <w:pStyle w:val="Normal"/>
        <w:widowControl/>
        <w:tabs>
          <w:tab w:val="clear" w:pos="408"/>
          <w:tab w:val="left" w:pos="720" w:leader="none"/>
          <w:tab w:val="left" w:pos="1152" w:leader="none"/>
          <w:tab w:val="left" w:pos="3600" w:leader="none"/>
          <w:tab w:val="left" w:pos="4320" w:leader="none"/>
          <w:tab w:val="left" w:pos="4608" w:leader="none"/>
        </w:tabs>
        <w:spacing w:lineRule="auto" w:line="240" w:before="0" w:after="0"/>
        <w:ind w:left="0" w:hanging="0"/>
        <w:rPr/>
      </w:pPr>
      <w:r>
        <w:rPr>
          <w:rFonts w:eastAsia="Times New Roman" w:cs="Times New Roman" w:ascii="Times New Roman" w:hAnsi="Times New Roman"/>
          <w:color w:val="auto"/>
          <w:sz w:val="20"/>
          <w:szCs w:val="20"/>
          <w:lang w:eastAsia="ru-RU" w:bidi="ar-SA"/>
        </w:rPr>
        <w:t xml:space="preserve">Дата            </w:t>
      </w:r>
      <w:r>
        <w:rPr>
          <w:rFonts w:eastAsia="Times New Roman" w:cs="Times New Roman" w:ascii="Times New Roman" w:hAnsi="Times New Roman"/>
          <w:b w:val="false"/>
          <w:i w:val="false"/>
          <w:strike w:val="false"/>
          <w:dstrike w:val="false"/>
          <w:outline w:val="false"/>
          <w:shadow w:val="false"/>
          <w:color w:val="auto"/>
          <w:sz w:val="18"/>
          <w:szCs w:val="18"/>
          <w:u w:val="none"/>
          <w:em w:val="none"/>
          <w:lang w:eastAsia="ru-RU" w:bidi="ar-SA"/>
        </w:rPr>
        <w:t>_______________</w:t>
      </w:r>
    </w:p>
    <w:p>
      <w:pPr>
        <w:pStyle w:val="Normal"/>
        <w:ind w:left="-5" w:right="15" w:hanging="0"/>
        <w:rPr>
          <w:rFonts w:ascii="Times New Roman" w:hAnsi="Times New Roman" w:cs="Times New Roman"/>
        </w:rPr>
      </w:pPr>
      <w:r>
        <w:rPr>
          <w:rFonts w:cs="Times New Roman" w:ascii="Times New Roman" w:hAnsi="Times New Roman"/>
        </w:rPr>
      </w:r>
    </w:p>
    <w:p>
      <w:pPr>
        <w:pStyle w:val="Normal"/>
        <w:ind w:left="-5" w:right="15" w:hanging="0"/>
        <w:jc w:val="right"/>
        <w:rPr>
          <w:rFonts w:ascii="Times New Roman" w:hAnsi="Times New Roman" w:cs="Times New Roman"/>
        </w:rPr>
      </w:pPr>
      <w:r>
        <w:rPr>
          <w:rFonts w:cs="Times New Roman" w:ascii="Times New Roman" w:hAnsi="Times New Roman"/>
        </w:rPr>
        <w:t>Приложение №1 к Соглашению об электронном документообороте</w:t>
      </w:r>
    </w:p>
    <w:p>
      <w:pPr>
        <w:pStyle w:val="Normal"/>
        <w:ind w:left="-5" w:right="15" w:hanging="0"/>
        <w:jc w:val="right"/>
        <w:rPr>
          <w:rFonts w:ascii="Times New Roman" w:hAnsi="Times New Roman" w:cs="Times New Roman"/>
        </w:rPr>
      </w:pPr>
      <w:r>
        <w:rPr>
          <w:rFonts w:cs="Times New Roman" w:ascii="Times New Roman" w:hAnsi="Times New Roman"/>
        </w:rPr>
        <w:t>АО ИК «ФОНДОВЫЙ КАПИТАЛ»</w:t>
      </w:r>
    </w:p>
    <w:p>
      <w:pPr>
        <w:pStyle w:val="Normal"/>
        <w:spacing w:before="0" w:after="0"/>
        <w:ind w:left="-5" w:right="15" w:hanging="0"/>
        <w:jc w:val="right"/>
        <w:rPr/>
      </w:pPr>
      <w:r>
        <w:rPr>
          <w:rFonts w:cs="Times New Roman" w:ascii="Times New Roman" w:hAnsi="Times New Roman"/>
        </w:rPr>
        <w:t xml:space="preserve">                                                                     </w:t>
      </w:r>
      <w:r>
        <w:rPr>
          <w:rFonts w:cs="Times New Roman" w:ascii="Times New Roman" w:hAnsi="Times New Roman"/>
        </w:rPr>
        <w:t xml:space="preserve">От:___________________________                                                                                                                                                                               </w:t>
      </w:r>
      <w:r>
        <w:rPr>
          <w:rFonts w:cs="Times New Roman" w:ascii="Times New Roman" w:hAnsi="Times New Roman"/>
          <w:i/>
        </w:rPr>
        <w:t>Фамилия, имя, отчество</w:t>
      </w:r>
    </w:p>
    <w:p>
      <w:pPr>
        <w:pStyle w:val="Normal"/>
        <w:spacing w:before="0" w:after="0"/>
        <w:ind w:left="-5" w:right="15" w:hanging="0"/>
        <w:jc w:val="left"/>
        <w:rPr/>
      </w:pPr>
      <w:r>
        <w:rPr>
          <w:rFonts w:cs="Times New Roman" w:ascii="Times New Roman" w:hAnsi="Times New Roman"/>
          <w:sz w:val="18"/>
        </w:rPr>
        <w:t xml:space="preserve">                                                                                                                                                     </w:t>
      </w:r>
      <w:r>
        <w:rPr>
          <w:rFonts w:cs="Times New Roman" w:ascii="Times New Roman" w:hAnsi="Times New Roman"/>
          <w:sz w:val="18"/>
        </w:rPr>
        <w:tab/>
        <w:tab/>
        <w:tab/>
        <w:t xml:space="preserve">Телефон: __________________ </w:t>
      </w:r>
    </w:p>
    <w:p>
      <w:pPr>
        <w:pStyle w:val="Normal"/>
        <w:spacing w:before="0" w:after="0"/>
        <w:ind w:left="-5" w:right="15" w:hanging="0"/>
        <w:jc w:val="center"/>
        <w:rPr/>
      </w:pPr>
      <w:r>
        <w:rPr>
          <w:rFonts w:cs="Times New Roman" w:ascii="Times New Roman" w:hAnsi="Times New Roman"/>
          <w:sz w:val="18"/>
        </w:rPr>
        <w:t xml:space="preserve">                                                                                                                                                              </w:t>
      </w:r>
      <w:r>
        <w:rPr>
          <w:rFonts w:cs="Times New Roman" w:ascii="Times New Roman" w:hAnsi="Times New Roman"/>
          <w:sz w:val="18"/>
        </w:rPr>
        <w:t>ИНН: ______________</w:t>
      </w:r>
    </w:p>
    <w:p>
      <w:pPr>
        <w:pStyle w:val="Normal"/>
        <w:spacing w:before="0" w:after="0"/>
        <w:ind w:left="-5" w:right="15" w:hanging="0"/>
        <w:jc w:val="center"/>
        <w:rPr>
          <w:rFonts w:ascii="Times New Roman" w:hAnsi="Times New Roman" w:cs="Times New Roman"/>
          <w:sz w:val="18"/>
        </w:rPr>
      </w:pPr>
      <w:r>
        <w:rPr>
          <w:rFonts w:cs="Times New Roman" w:ascii="Times New Roman" w:hAnsi="Times New Roman"/>
          <w:sz w:val="18"/>
        </w:rPr>
      </w:r>
    </w:p>
    <w:p>
      <w:pPr>
        <w:pStyle w:val="Normal"/>
        <w:spacing w:before="0" w:after="0"/>
        <w:ind w:left="-5" w:right="15" w:hanging="0"/>
        <w:jc w:val="center"/>
        <w:rPr>
          <w:rFonts w:ascii="Times New Roman" w:hAnsi="Times New Roman" w:cs="Times New Roman"/>
          <w:sz w:val="18"/>
        </w:rPr>
      </w:pPr>
      <w:r>
        <w:rPr>
          <w:rFonts w:cs="Times New Roman" w:ascii="Times New Roman" w:hAnsi="Times New Roman"/>
          <w:sz w:val="18"/>
        </w:rPr>
      </w:r>
    </w:p>
    <w:p>
      <w:pPr>
        <w:pStyle w:val="Normal"/>
        <w:spacing w:before="0" w:after="0"/>
        <w:ind w:left="-5" w:right="15" w:hanging="0"/>
        <w:jc w:val="center"/>
        <w:rPr>
          <w:rFonts w:ascii="Times New Roman" w:hAnsi="Times New Roman" w:cs="Times New Roman"/>
          <w:sz w:val="18"/>
        </w:rPr>
      </w:pPr>
      <w:r>
        <w:rPr>
          <w:rFonts w:cs="Times New Roman" w:ascii="Times New Roman" w:hAnsi="Times New Roman"/>
          <w:sz w:val="18"/>
        </w:rPr>
        <w:t xml:space="preserve">Заявление о присоединении к Соглашению об электронном документообороте </w:t>
      </w:r>
    </w:p>
    <w:p>
      <w:pPr>
        <w:pStyle w:val="Normal"/>
        <w:spacing w:before="0" w:after="0"/>
        <w:ind w:left="-5" w:right="15" w:hanging="0"/>
        <w:jc w:val="center"/>
        <w:rPr>
          <w:rFonts w:ascii="Times New Roman" w:hAnsi="Times New Roman" w:cs="Times New Roman"/>
          <w:sz w:val="18"/>
        </w:rPr>
      </w:pPr>
      <w:r>
        <w:rPr>
          <w:rFonts w:cs="Times New Roman" w:ascii="Times New Roman" w:hAnsi="Times New Roman"/>
          <w:sz w:val="18"/>
        </w:rPr>
        <w:t>АО ИК «ФОНДОВЫЙ КАПИТАЛ»</w:t>
      </w:r>
    </w:p>
    <w:p>
      <w:pPr>
        <w:pStyle w:val="Normal"/>
        <w:spacing w:before="0" w:after="0"/>
        <w:ind w:left="-5" w:right="15" w:hanging="0"/>
        <w:jc w:val="center"/>
        <w:rPr>
          <w:rFonts w:ascii="Times New Roman" w:hAnsi="Times New Roman" w:cs="Times New Roman"/>
          <w:sz w:val="18"/>
        </w:rPr>
      </w:pPr>
      <w:r>
        <w:rPr>
          <w:rFonts w:cs="Times New Roman" w:ascii="Times New Roman" w:hAnsi="Times New Roman"/>
          <w:sz w:val="18"/>
        </w:rPr>
      </w:r>
    </w:p>
    <w:p>
      <w:pPr>
        <w:pStyle w:val="Normal"/>
        <w:spacing w:before="0" w:after="0"/>
        <w:ind w:left="-5" w:right="15" w:hanging="0"/>
        <w:rPr/>
      </w:pPr>
      <w:r>
        <w:rPr>
          <w:rFonts w:cs="Times New Roman" w:ascii="Times New Roman" w:hAnsi="Times New Roman"/>
          <w:sz w:val="18"/>
        </w:rPr>
        <w:t>_______________, именуемый (ая) в дальнейшем «Клиент», рассмотрел (а) предложение о заключении Соглашения   об   электронном   документообороте   АО ИК  «ФОНДОВЫЙ КАПИТАЛ» (далее  –  Соглашение ЭДО) на изложенных в Соглашении ЭДО условиях, и в соответствии со ст. 438 Гражданского кодекса Российской Федерации заявляет о полном и безоговорочном принятии условий Соглашения ЭДО.</w:t>
      </w:r>
    </w:p>
    <w:p>
      <w:pPr>
        <w:pStyle w:val="Normal"/>
        <w:spacing w:before="0" w:after="0"/>
        <w:ind w:left="-5" w:right="15" w:hanging="0"/>
        <w:rPr>
          <w:rFonts w:ascii="Times New Roman" w:hAnsi="Times New Roman" w:cs="Times New Roman"/>
          <w:sz w:val="18"/>
        </w:rPr>
      </w:pPr>
      <w:r>
        <w:rPr>
          <w:rFonts w:cs="Times New Roman" w:ascii="Times New Roman" w:hAnsi="Times New Roman"/>
          <w:sz w:val="18"/>
        </w:rPr>
      </w:r>
    </w:p>
    <w:p>
      <w:pPr>
        <w:pStyle w:val="Normal"/>
        <w:spacing w:before="0" w:after="0"/>
        <w:ind w:left="-5" w:right="15" w:hanging="0"/>
        <w:rPr/>
      </w:pPr>
      <w:r>
        <w:rPr>
          <w:rFonts w:cs="Times New Roman" w:ascii="Times New Roman" w:hAnsi="Times New Roman"/>
          <w:sz w:val="18"/>
        </w:rPr>
        <w:t xml:space="preserve">Дата: </w:t>
      </w:r>
      <w:r>
        <w:rPr>
          <w:rFonts w:eastAsia="Times New Roman" w:cs="Times New Roman" w:ascii="Times New Roman" w:hAnsi="Times New Roman"/>
          <w:b w:val="false"/>
          <w:i w:val="false"/>
          <w:strike w:val="false"/>
          <w:dstrike w:val="false"/>
          <w:outline w:val="false"/>
          <w:shadow w:val="false"/>
          <w:color w:val="auto"/>
          <w:sz w:val="18"/>
          <w:szCs w:val="18"/>
          <w:u w:val="none"/>
          <w:em w:val="none"/>
          <w:lang w:eastAsia="ru-RU" w:bidi="ar-SA"/>
        </w:rPr>
        <w:t>___________________</w:t>
      </w:r>
    </w:p>
    <w:p>
      <w:pPr>
        <w:pStyle w:val="Normal"/>
        <w:spacing w:before="0" w:after="0"/>
        <w:ind w:left="-5" w:right="15" w:hanging="0"/>
        <w:rPr>
          <w:rFonts w:ascii="Times New Roman" w:hAnsi="Times New Roman" w:cs="Times New Roman"/>
          <w:sz w:val="18"/>
        </w:rPr>
      </w:pPr>
      <w:r>
        <w:rPr>
          <w:rFonts w:cs="Times New Roman" w:ascii="Times New Roman" w:hAnsi="Times New Roman"/>
          <w:sz w:val="18"/>
        </w:rPr>
      </w:r>
    </w:p>
    <w:p>
      <w:pPr>
        <w:pStyle w:val="Normal"/>
        <w:spacing w:before="0" w:after="0"/>
        <w:rPr/>
      </w:pPr>
      <w:r>
        <w:rPr>
          <w:rFonts w:cs="Times New Roman" w:ascii="Times New Roman" w:hAnsi="Times New Roman"/>
          <w:sz w:val="18"/>
          <w:u w:val="single"/>
        </w:rPr>
        <w:t>________________________</w:t>
      </w:r>
    </w:p>
    <w:p>
      <w:pPr>
        <w:pStyle w:val="Normal"/>
        <w:spacing w:before="0" w:after="0"/>
        <w:ind w:left="-5" w:right="15" w:hanging="0"/>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 xml:space="preserve">  </w:t>
      </w:r>
      <w:r>
        <w:rPr>
          <w:rFonts w:cs="Times New Roman" w:ascii="Times New Roman" w:hAnsi="Times New Roman"/>
          <w:i/>
        </w:rPr>
        <w:t xml:space="preserve">ФИО                               Подпись или идентификатор простой электронной подписи </w:t>
      </w:r>
    </w:p>
    <w:p>
      <w:pPr>
        <w:pStyle w:val="Normal"/>
        <w:spacing w:before="0" w:after="0"/>
        <w:ind w:left="-5" w:right="15" w:hanging="0"/>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(в случае дистанционного направления заявления</w:t>
      </w:r>
      <w:r>
        <w:rPr>
          <w:rFonts w:cs="Times New Roman" w:ascii="Times New Roman" w:hAnsi="Times New Roman"/>
          <w:i/>
          <w:lang w:val="en-US"/>
        </w:rPr>
        <w:t>)</w:t>
      </w:r>
    </w:p>
    <w:p>
      <w:pPr>
        <w:pStyle w:val="Normal"/>
        <w:ind w:left="-5" w:right="15" w:hanging="0"/>
        <w:jc w:val="center"/>
        <w:rPr>
          <w:rFonts w:ascii="Times New Roman" w:hAnsi="Times New Roman" w:cs="Times New Roman"/>
        </w:rPr>
      </w:pPr>
      <w:r>
        <w:rPr>
          <w:rFonts w:cs="Times New Roman" w:ascii="Times New Roman" w:hAnsi="Times New Roman"/>
        </w:rPr>
        <w:t xml:space="preserve"> </w:t>
      </w:r>
    </w:p>
    <w:p>
      <w:pPr>
        <w:pStyle w:val="Normal"/>
        <w:ind w:left="-5" w:right="15" w:hanging="0"/>
        <w:jc w:val="center"/>
        <w:rPr>
          <w:rFonts w:ascii="Times New Roman" w:hAnsi="Times New Roman" w:cs="Times New Roman"/>
        </w:rPr>
      </w:pPr>
      <w:r>
        <w:rPr>
          <w:rFonts w:cs="Times New Roman" w:ascii="Times New Roman" w:hAnsi="Times New Roman"/>
        </w:rPr>
      </w:r>
    </w:p>
    <w:p>
      <w:pPr>
        <w:pStyle w:val="Normal"/>
        <w:ind w:left="-5" w:right="15" w:hanging="0"/>
        <w:jc w:val="center"/>
        <w:rPr>
          <w:rFonts w:ascii="Times New Roman" w:hAnsi="Times New Roman" w:cs="Times New Roman"/>
        </w:rPr>
      </w:pPr>
      <w:r>
        <w:rPr>
          <w:rFonts w:cs="Times New Roman" w:ascii="Times New Roman" w:hAnsi="Times New Roman"/>
        </w:rPr>
      </w:r>
    </w:p>
    <w:p>
      <w:pPr>
        <w:pStyle w:val="Normal"/>
        <w:ind w:left="-5" w:right="15" w:hanging="0"/>
        <w:rPr>
          <w:rFonts w:ascii="Times New Roman" w:hAnsi="Times New Roman" w:cs="Times New Roman"/>
        </w:rPr>
      </w:pPr>
      <w:r>
        <w:rPr>
          <w:rFonts w:cs="Times New Roman" w:ascii="Times New Roman" w:hAnsi="Times New Roman"/>
        </w:rPr>
      </w:r>
    </w:p>
    <w:p>
      <w:pPr>
        <w:pStyle w:val="Normal"/>
        <w:ind w:left="-5" w:right="15" w:hanging="0"/>
        <w:rPr>
          <w:rFonts w:ascii="Times New Roman" w:hAnsi="Times New Roman" w:cs="Times New Roman"/>
        </w:rPr>
      </w:pPr>
      <w:r>
        <w:rPr>
          <w:rFonts w:cs="Times New Roman" w:ascii="Times New Roman" w:hAnsi="Times New Roman"/>
        </w:rPr>
      </w:r>
    </w:p>
    <w:p>
      <w:pPr>
        <w:pStyle w:val="Normal"/>
        <w:ind w:left="-5" w:right="15" w:hanging="0"/>
        <w:jc w:val="center"/>
        <w:rPr>
          <w:rFonts w:ascii="Times New Roman" w:hAnsi="Times New Roman" w:cs="Times New Roman"/>
        </w:rPr>
      </w:pPr>
      <w:r>
        <w:rPr>
          <w:rFonts w:cs="Times New Roman" w:ascii="Times New Roman" w:hAnsi="Times New Roman"/>
        </w:rPr>
        <w:t>Для служебных отметок</w:t>
      </w:r>
    </w:p>
    <w:p>
      <w:pPr>
        <w:pStyle w:val="Normal"/>
        <w:ind w:left="-5" w:right="15" w:hanging="0"/>
        <w:rPr>
          <w:rFonts w:ascii="Times New Roman" w:hAnsi="Times New Roman" w:cs="Times New Roman"/>
        </w:rPr>
      </w:pPr>
      <w:r>
        <w:rPr>
          <w:rFonts w:cs="Times New Roman" w:ascii="Times New Roman" w:hAnsi="Times New Roman"/>
        </w:rPr>
      </w:r>
    </w:p>
    <w:p>
      <w:pPr>
        <w:pStyle w:val="Normal"/>
        <w:spacing w:before="0" w:after="0"/>
        <w:ind w:left="-5" w:right="15" w:hanging="0"/>
        <w:rPr/>
      </w:pPr>
      <w:r>
        <w:rPr>
          <w:rFonts w:cs="Times New Roman" w:ascii="Times New Roman" w:hAnsi="Times New Roman"/>
        </w:rPr>
        <w:t xml:space="preserve">Заявление принято </w:t>
      </w:r>
      <w:r>
        <w:rPr>
          <w:rFonts w:eastAsia="Times New Roman" w:cs="Times New Roman" w:ascii="Arial" w:hAnsi="Arial"/>
          <w:b w:val="false"/>
          <w:i w:val="false"/>
          <w:strike w:val="false"/>
          <w:dstrike w:val="false"/>
          <w:outline w:val="false"/>
          <w:shadow w:val="false"/>
          <w:color w:val="auto"/>
          <w:sz w:val="20"/>
          <w:szCs w:val="20"/>
          <w:u w:val="none"/>
          <w:em w:val="none"/>
          <w:lang w:eastAsia="ru-RU" w:bidi="ar-SA"/>
        </w:rPr>
        <w:t>___________</w:t>
      </w:r>
    </w:p>
    <w:p>
      <w:pPr>
        <w:pStyle w:val="Normal"/>
        <w:spacing w:before="0" w:after="0"/>
        <w:ind w:left="-5" w:right="15" w:hanging="0"/>
        <w:rPr/>
      </w:pPr>
      <w:r>
        <w:rPr>
          <w:rFonts w:cs="Times New Roman" w:ascii="Times New Roman" w:hAnsi="Times New Roman"/>
        </w:rPr>
        <w:t xml:space="preserve">                                        </w:t>
      </w:r>
      <w:r>
        <w:rPr>
          <w:rFonts w:cs="Times New Roman" w:ascii="Times New Roman" w:hAnsi="Times New Roman"/>
          <w:i/>
        </w:rPr>
        <w:t>Дата</w:t>
      </w:r>
    </w:p>
    <w:sectPr>
      <w:footerReference w:type="default" r:id="rId13"/>
      <w:type w:val="nextPage"/>
      <w:pgSz w:w="11906" w:h="16838"/>
      <w:pgMar w:left="1134" w:right="571" w:header="0" w:top="607" w:footer="720" w:bottom="1194" w:gutter="0"/>
      <w:pgNumType w:start="1"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Georgia">
    <w:charset w:val="cc"/>
    <w:family w:val="roman"/>
    <w:pitch w:val="variable"/>
  </w:font>
  <w:font w:name="Times New Roman">
    <w:charset w:val="cc"/>
    <w:family w:val="roman"/>
    <w:pitch w:val="variable"/>
  </w:font>
  <w:font w:name="Cambria">
    <w:charset w:val="cc"/>
    <w:family w:val="roman"/>
    <w:pitch w:val="variable"/>
  </w:font>
  <w:font w:name="Open Sans">
    <w:charset w:val="cc"/>
    <w:family w:val="roman"/>
    <w:pitch w:val="variable"/>
  </w:font>
  <w:font w:name="Arial">
    <w:charset w:val="cc"/>
    <w:family w:val="roman"/>
    <w:pitch w:val="variable"/>
  </w:font>
  <w:font w:name="Noto Sans Symbol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580"/>
      <w:ind w:left="0" w:hanging="0"/>
      <w:rPr/>
    </w:pPr>
    <w:r>
      <w:rPr/>
      <mc:AlternateContent>
        <mc:Choice Requires="wpg">
          <w:drawing>
            <wp:anchor behindDoc="1" distT="0" distB="0" distL="114300" distR="114300" simplePos="0" locked="0" layoutInCell="1" allowOverlap="1" relativeHeight="7">
              <wp:simplePos x="0" y="0"/>
              <wp:positionH relativeFrom="margin">
                <wp:posOffset>0</wp:posOffset>
              </wp:positionH>
              <wp:positionV relativeFrom="paragraph">
                <wp:posOffset>9969500</wp:posOffset>
              </wp:positionV>
              <wp:extent cx="6481445" cy="17145"/>
              <wp:effectExtent l="0" t="0" r="0" b="0"/>
              <wp:wrapSquare wrapText="bothSides"/>
              <wp:docPr id="2" name="Изображение1"/>
              <a:graphic xmlns:a="http://schemas.openxmlformats.org/drawingml/2006/main">
                <a:graphicData uri="http://schemas.microsoft.com/office/word/2010/wordprocessingGroup">
                  <wpg:wgp>
                    <wpg:cNvGrpSpPr/>
                    <wpg:grpSpPr>
                      <a:xfrm>
                        <a:off x="0" y="0"/>
                        <a:ext cx="6480720" cy="16560"/>
                      </a:xfrm>
                    </wpg:grpSpPr>
                    <wpg:grpSp>
                      <wpg:cNvGrpSpPr/>
                      <wpg:grpSpPr>
                        <a:xfrm>
                          <a:off x="0" y="0"/>
                          <a:ext cx="6480720" cy="16560"/>
                        </a:xfrm>
                      </wpg:grpSpPr>
                      <wps:wsp>
                        <wps:cNvSpPr/>
                        <wps:spPr>
                          <a:xfrm>
                            <a:off x="0" y="0"/>
                            <a:ext cx="6480720" cy="16560"/>
                          </a:xfrm>
                          <a:prstGeom prst="rect">
                            <a:avLst/>
                          </a:prstGeom>
                          <a:noFill/>
                          <a:ln>
                            <a:noFill/>
                          </a:ln>
                        </wps:spPr>
                        <wps:style>
                          <a:lnRef idx="0"/>
                          <a:fillRef idx="0"/>
                          <a:effectRef idx="0"/>
                          <a:fontRef idx="minor"/>
                        </wps:style>
                        <wps:bodyPr/>
                      </wps:wsp>
                      <wps:wsp>
                        <wps:cNvSpPr/>
                        <wps:spPr>
                          <a:xfrm>
                            <a:off x="0" y="0"/>
                            <a:ext cx="6480720" cy="720"/>
                          </a:xfrm>
                          <a:custGeom>
                            <a:avLst/>
                            <a:gdLst/>
                            <a:ahLst/>
                            <a:rect l="l" t="t" r="r" b="b"/>
                            <a:pathLst>
                              <a:path w="120000" h="120000">
                                <a:moveTo>
                                  <a:pt x="0" y="0"/>
                                </a:moveTo>
                                <a:lnTo>
                                  <a:pt x="120000" y="0"/>
                                </a:lnTo>
                              </a:path>
                            </a:pathLst>
                          </a:custGeom>
                          <a:noFill/>
                          <a:ln w="9360">
                            <a:solidFill>
                              <a:srgbClr val="888888"/>
                            </a:solidFill>
                            <a:miter/>
                          </a:ln>
                        </wps:spPr>
                        <wps:style>
                          <a:lnRef idx="0"/>
                          <a:fillRef idx="0"/>
                          <a:effectRef idx="0"/>
                          <a:fontRef idx="minor"/>
                        </wps:style>
                        <wps:bodyPr/>
                      </wps:wsp>
                    </wpg:grpSp>
                  </wpg:wgp>
                </a:graphicData>
              </a:graphic>
            </wp:anchor>
          </w:drawing>
        </mc:Choice>
        <mc:Fallback>
          <w:pict>
            <v:group id="shape_0" alt="Изображение1" style="position:absolute;margin-left:0pt;margin-top:785pt;width:510.3pt;height:1.3pt" coordorigin="0,15700" coordsize="10206,26">
              <v:group id="shape_0" style="position:absolute;left:0;top:15700;width:10206;height:26">
                <v:rect id="shape_0" stroked="f" style="position:absolute;left:0;top:15700;width:10205;height:25;mso-position-horizontal-relative:margin">
                  <w10:wrap type="none"/>
                  <v:fill o:detectmouseclick="t" on="false"/>
                  <v:stroke color="#3465a4" joinstyle="round" endcap="flat"/>
                </v:rect>
              </v:group>
            </v:group>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05" w:hanging="360"/>
      </w:pPr>
      <w:rPr>
        <w:rFonts w:ascii="Noto Sans Symbols" w:hAnsi="Noto Sans Symbols" w:cs="Noto Sans Symbols" w:hint="default"/>
        <w:sz w:val="12"/>
        <w:szCs w:val="12"/>
        <w:rFonts w:cs="Noto Sans Symbols"/>
      </w:rPr>
    </w:lvl>
    <w:lvl w:ilvl="1">
      <w:start w:val="1"/>
      <w:numFmt w:val="bullet"/>
      <w:lvlText w:val="o"/>
      <w:lvlJc w:val="left"/>
      <w:pPr>
        <w:ind w:left="1425" w:hanging="360"/>
      </w:pPr>
      <w:rPr>
        <w:rFonts w:ascii="Courier New" w:hAnsi="Courier New" w:cs="Courier New" w:hint="default"/>
        <w:rFonts w:cs="Courier New"/>
      </w:rPr>
    </w:lvl>
    <w:lvl w:ilvl="2">
      <w:start w:val="1"/>
      <w:numFmt w:val="bullet"/>
      <w:lvlText w:val="▪"/>
      <w:lvlJc w:val="left"/>
      <w:pPr>
        <w:ind w:left="2145" w:hanging="360"/>
      </w:pPr>
      <w:rPr>
        <w:rFonts w:ascii="Noto Sans Symbols" w:hAnsi="Noto Sans Symbols" w:cs="Noto Sans Symbols" w:hint="default"/>
        <w:rFonts w:cs="Noto Sans Symbols"/>
      </w:rPr>
    </w:lvl>
    <w:lvl w:ilvl="3">
      <w:start w:val="1"/>
      <w:numFmt w:val="bullet"/>
      <w:lvlText w:val="●"/>
      <w:lvlJc w:val="left"/>
      <w:pPr>
        <w:ind w:left="2865" w:hanging="360"/>
      </w:pPr>
      <w:rPr>
        <w:rFonts w:ascii="Noto Sans Symbols" w:hAnsi="Noto Sans Symbols" w:cs="Noto Sans Symbols" w:hint="default"/>
        <w:rFonts w:cs="Noto Sans Symbols"/>
      </w:rPr>
    </w:lvl>
    <w:lvl w:ilvl="4">
      <w:start w:val="1"/>
      <w:numFmt w:val="bullet"/>
      <w:lvlText w:val="o"/>
      <w:lvlJc w:val="left"/>
      <w:pPr>
        <w:ind w:left="3585" w:hanging="360"/>
      </w:pPr>
      <w:rPr>
        <w:rFonts w:ascii="Courier New" w:hAnsi="Courier New" w:cs="Courier New" w:hint="default"/>
        <w:rFonts w:cs="Courier New"/>
      </w:rPr>
    </w:lvl>
    <w:lvl w:ilvl="5">
      <w:start w:val="1"/>
      <w:numFmt w:val="bullet"/>
      <w:lvlText w:val="▪"/>
      <w:lvlJc w:val="left"/>
      <w:pPr>
        <w:ind w:left="4305" w:hanging="360"/>
      </w:pPr>
      <w:rPr>
        <w:rFonts w:ascii="Noto Sans Symbols" w:hAnsi="Noto Sans Symbols" w:cs="Noto Sans Symbols" w:hint="default"/>
        <w:rFonts w:cs="Noto Sans Symbols"/>
      </w:rPr>
    </w:lvl>
    <w:lvl w:ilvl="6">
      <w:start w:val="1"/>
      <w:numFmt w:val="bullet"/>
      <w:lvlText w:val="●"/>
      <w:lvlJc w:val="left"/>
      <w:pPr>
        <w:ind w:left="5025" w:hanging="360"/>
      </w:pPr>
      <w:rPr>
        <w:rFonts w:ascii="Noto Sans Symbols" w:hAnsi="Noto Sans Symbols" w:cs="Noto Sans Symbols" w:hint="default"/>
        <w:rFonts w:cs="Noto Sans Symbols"/>
      </w:rPr>
    </w:lvl>
    <w:lvl w:ilvl="7">
      <w:start w:val="1"/>
      <w:numFmt w:val="bullet"/>
      <w:lvlText w:val="o"/>
      <w:lvlJc w:val="left"/>
      <w:pPr>
        <w:ind w:left="5745" w:hanging="360"/>
      </w:pPr>
      <w:rPr>
        <w:rFonts w:ascii="Courier New" w:hAnsi="Courier New" w:cs="Courier New" w:hint="default"/>
        <w:rFonts w:cs="Courier New"/>
      </w:rPr>
    </w:lvl>
    <w:lvl w:ilvl="8">
      <w:start w:val="1"/>
      <w:numFmt w:val="bullet"/>
      <w:lvlText w:val="▪"/>
      <w:lvlJc w:val="left"/>
      <w:pPr>
        <w:ind w:left="6465" w:hanging="360"/>
      </w:pPr>
      <w:rPr>
        <w:rFonts w:ascii="Noto Sans Symbols" w:hAnsi="Noto Sans Symbols" w:cs="Noto Sans Symbols" w:hint="default"/>
        <w:rFonts w:cs="Noto Sans Symbols"/>
      </w:rPr>
    </w:lvl>
  </w:abstractNum>
  <w:abstractNum w:abstractNumId="2">
    <w:lvl w:ilvl="0">
      <w:start w:val="1"/>
      <w:numFmt w:val="bullet"/>
      <w:lvlText w:val="●"/>
      <w:lvlJc w:val="left"/>
      <w:pPr>
        <w:ind w:left="720" w:hanging="360"/>
      </w:pPr>
      <w:rPr>
        <w:rFonts w:ascii="Noto Sans Symbols" w:hAnsi="Noto Sans Symbols" w:cs="Noto Sans Symbols" w:hint="default"/>
        <w:sz w:val="12"/>
        <w:szCs w:val="1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bullet"/>
      <w:lvlText w:val="●"/>
      <w:lvlJc w:val="left"/>
      <w:pPr>
        <w:ind w:left="720" w:hanging="360"/>
      </w:pPr>
      <w:rPr>
        <w:rFonts w:ascii="Noto Sans Symbols" w:hAnsi="Noto Sans Symbols" w:cs="Noto Sans Symbols" w:hint="default"/>
        <w:sz w:val="12"/>
        <w:szCs w:val="1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
    <w:lvl w:ilvl="0">
      <w:start w:val="1"/>
      <w:numFmt w:val="bullet"/>
      <w:lvlText w:val="●"/>
      <w:lvlJc w:val="left"/>
      <w:pPr>
        <w:ind w:left="720" w:hanging="360"/>
      </w:pPr>
      <w:rPr>
        <w:rFonts w:ascii="Noto Sans Symbols" w:hAnsi="Noto Sans Symbols" w:cs="Noto Sans Symbols" w:hint="default"/>
        <w:sz w:val="12"/>
        <w:szCs w:val="1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
    <w:lvl w:ilvl="0">
      <w:start w:val="1"/>
      <w:numFmt w:val="bullet"/>
      <w:lvlText w:val="●"/>
      <w:lvlJc w:val="left"/>
      <w:pPr>
        <w:ind w:left="720" w:hanging="360"/>
      </w:pPr>
      <w:rPr>
        <w:rFonts w:ascii="Noto Sans Symbols" w:hAnsi="Noto Sans Symbols" w:cs="Noto Sans Symbols" w:hint="default"/>
        <w:sz w:val="12"/>
        <w:szCs w:val="1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6">
    <w:lvl w:ilvl="0">
      <w:start w:val="1"/>
      <w:numFmt w:val="bullet"/>
      <w:lvlText w:val="●"/>
      <w:lvlJc w:val="left"/>
      <w:pPr>
        <w:ind w:left="720" w:hanging="360"/>
      </w:pPr>
      <w:rPr>
        <w:rFonts w:ascii="Noto Sans Symbols" w:hAnsi="Noto Sans Symbols" w:cs="Noto Sans Symbols" w:hint="default"/>
        <w:sz w:val="12"/>
        <w:szCs w:val="1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16"/>
        <w:lang w:val="ru-RU"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lineRule="auto" w:line="264" w:before="0" w:after="152"/>
      <w:ind w:left="10" w:hanging="0"/>
      <w:jc w:val="left"/>
    </w:pPr>
    <w:rPr>
      <w:rFonts w:ascii="Calibri" w:hAnsi="Calibri" w:eastAsia="Calibri" w:cs="Calibri"/>
      <w:color w:val="00000A"/>
      <w:kern w:val="0"/>
      <w:sz w:val="16"/>
      <w:szCs w:val="16"/>
      <w:lang w:val="ru-RU" w:eastAsia="zh-CN" w:bidi="hi-IN"/>
    </w:rPr>
  </w:style>
  <w:style w:type="paragraph" w:styleId="1">
    <w:name w:val="Heading 1"/>
    <w:basedOn w:val="Normal"/>
    <w:next w:val="Normal"/>
    <w:qFormat/>
    <w:pPr>
      <w:keepNext w:val="true"/>
      <w:keepLines/>
      <w:spacing w:lineRule="auto" w:line="240" w:before="480" w:after="120"/>
      <w:outlineLvl w:val="0"/>
    </w:pPr>
    <w:rPr>
      <w:b/>
      <w:sz w:val="48"/>
      <w:szCs w:val="48"/>
    </w:rPr>
  </w:style>
  <w:style w:type="paragraph" w:styleId="2">
    <w:name w:val="Heading 2"/>
    <w:basedOn w:val="Normal"/>
    <w:next w:val="Normal"/>
    <w:qFormat/>
    <w:pPr>
      <w:keepNext w:val="true"/>
      <w:keepLines/>
      <w:spacing w:lineRule="auto" w:line="240" w:before="360" w:after="80"/>
      <w:outlineLvl w:val="1"/>
    </w:pPr>
    <w:rPr>
      <w:b/>
      <w:sz w:val="36"/>
      <w:szCs w:val="36"/>
    </w:rPr>
  </w:style>
  <w:style w:type="paragraph" w:styleId="3">
    <w:name w:val="Heading 3"/>
    <w:basedOn w:val="Normal"/>
    <w:next w:val="Normal"/>
    <w:qFormat/>
    <w:pPr>
      <w:keepNext w:val="true"/>
      <w:keepLines/>
      <w:spacing w:lineRule="auto" w:line="240" w:before="280" w:after="80"/>
      <w:outlineLvl w:val="2"/>
    </w:pPr>
    <w:rPr>
      <w:b/>
      <w:sz w:val="28"/>
      <w:szCs w:val="28"/>
    </w:rPr>
  </w:style>
  <w:style w:type="paragraph" w:styleId="4">
    <w:name w:val="Heading 4"/>
    <w:basedOn w:val="Normal"/>
    <w:next w:val="Normal"/>
    <w:qFormat/>
    <w:pPr>
      <w:keepNext w:val="true"/>
      <w:keepLines/>
      <w:spacing w:lineRule="auto" w:line="240" w:before="240" w:after="40"/>
      <w:outlineLvl w:val="3"/>
    </w:pPr>
    <w:rPr>
      <w:b/>
      <w:sz w:val="24"/>
      <w:szCs w:val="24"/>
    </w:rPr>
  </w:style>
  <w:style w:type="paragraph" w:styleId="5">
    <w:name w:val="Heading 5"/>
    <w:basedOn w:val="Normal"/>
    <w:next w:val="Normal"/>
    <w:qFormat/>
    <w:pPr>
      <w:keepNext w:val="true"/>
      <w:keepLines/>
      <w:spacing w:lineRule="auto" w:line="240" w:before="220" w:after="40"/>
      <w:outlineLvl w:val="4"/>
    </w:pPr>
    <w:rPr>
      <w:b/>
      <w:sz w:val="22"/>
      <w:szCs w:val="22"/>
    </w:rPr>
  </w:style>
  <w:style w:type="paragraph" w:styleId="6">
    <w:name w:val="Heading 6"/>
    <w:basedOn w:val="Normal"/>
    <w:next w:val="Normal"/>
    <w:qFormat/>
    <w:pPr>
      <w:keepNext w:val="true"/>
      <w:keepLines/>
      <w:spacing w:lineRule="auto" w:line="240"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Интернет-ссылка"/>
    <w:rPr>
      <w:color w:val="000080"/>
      <w:u w:val="single"/>
    </w:rPr>
  </w:style>
  <w:style w:type="paragraph" w:styleId="Style9">
    <w:name w:val="Заголовок"/>
    <w:basedOn w:val="Normal"/>
    <w:next w:val="Style10"/>
    <w:qFormat/>
    <w:pPr>
      <w:keepNext w:val="true"/>
      <w:spacing w:before="240" w:after="120"/>
    </w:pPr>
    <w:rPr>
      <w:rFonts w:ascii="Liberation Sans" w:hAnsi="Liberation Sans" w:eastAsia="Microsoft YaHei" w:cs="Mang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Mangal"/>
      <w:i/>
      <w:iCs/>
      <w:sz w:val="24"/>
      <w:szCs w:val="24"/>
    </w:rPr>
  </w:style>
  <w:style w:type="paragraph" w:styleId="Style13">
    <w:name w:val="Указатель"/>
    <w:basedOn w:val="Normal"/>
    <w:qFormat/>
    <w:pPr>
      <w:suppressLineNumbers/>
    </w:pPr>
    <w:rPr>
      <w:rFonts w:cs="Mangal"/>
    </w:rPr>
  </w:style>
  <w:style w:type="paragraph" w:styleId="Style14">
    <w:name w:val="Title"/>
    <w:basedOn w:val="LOnormal"/>
    <w:next w:val="Style10"/>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LOnormal" w:customStyle="1">
    <w:name w:val="LO-normal"/>
    <w:qFormat/>
    <w:pPr>
      <w:widowControl/>
      <w:suppressAutoHyphens w:val="true"/>
      <w:bidi w:val="0"/>
      <w:spacing w:before="0" w:after="0"/>
      <w:jc w:val="left"/>
    </w:pPr>
    <w:rPr>
      <w:rFonts w:ascii="Calibri" w:hAnsi="Calibri" w:eastAsia="Calibri" w:cs="Calibri"/>
      <w:color w:val="00000A"/>
      <w:kern w:val="0"/>
      <w:sz w:val="16"/>
      <w:szCs w:val="16"/>
      <w:lang w:val="ru-RU" w:eastAsia="zh-CN" w:bidi="hi-IN"/>
    </w:rPr>
  </w:style>
  <w:style w:type="paragraph" w:styleId="Style15">
    <w:name w:val="Subtitle"/>
    <w:basedOn w:val="LOnormal"/>
    <w:next w:val="Normal"/>
    <w:qFormat/>
    <w:pPr>
      <w:keepNext w:val="true"/>
      <w:keepLines/>
      <w:spacing w:before="360" w:after="80"/>
    </w:pPr>
    <w:rPr>
      <w:rFonts w:ascii="Georgia" w:hAnsi="Georgia" w:eastAsia="Georgia" w:cs="Georgia"/>
      <w:i/>
      <w:color w:val="666666"/>
      <w:sz w:val="48"/>
      <w:szCs w:val="48"/>
    </w:rPr>
  </w:style>
  <w:style w:type="paragraph" w:styleId="Style16">
    <w:name w:val="Верхний и нижний колонтитулы"/>
    <w:basedOn w:val="Normal"/>
    <w:qFormat/>
    <w:pPr/>
    <w:rPr/>
  </w:style>
  <w:style w:type="paragraph" w:styleId="Style17">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69;&#1083;&#1077;&#1082;&#1090;&#1088;&#1086;&#1085;&#1085;&#1099;&#1081;_&#1076;&#1086;&#1082;&#1091;&#1084;&#1077;&#1085;&#1090;" TargetMode="External"/><Relationship Id="rId3" Type="http://schemas.openxmlformats.org/officeDocument/2006/relationships/hyperlink" Target="https://ru.wikipedia.org/wiki/&#1048;&#1085;&#1092;&#1086;&#1088;&#1084;&#1072;&#1094;&#1080;&#1103;" TargetMode="External"/><Relationship Id="rId4" Type="http://schemas.openxmlformats.org/officeDocument/2006/relationships/hyperlink" Target="https://ru.wikipedia.org/wiki/&#1047;&#1072;&#1082;&#1088;&#1099;&#1090;&#1099;&#1081;_&#1082;&#1083;&#1102;&#1095;" TargetMode="External"/><Relationship Id="rId5" Type="http://schemas.openxmlformats.org/officeDocument/2006/relationships/hyperlink" Target="https://ru.wikipedia.org/wiki/&#1057;&#1077;&#1088;&#1090;&#1080;&#1092;&#1080;&#1082;&#1072;&#1090;_&#1086;&#1090;&#1082;&#1088;&#1099;&#1090;&#1086;&#1075;&#1086;_&#1082;&#1083;&#1102;&#1095;&#1072;" TargetMode="External"/><Relationship Id="rId6" Type="http://schemas.openxmlformats.org/officeDocument/2006/relationships/hyperlink" Target="https://ru.wikipedia.org/wiki/&#1040;&#1085;&#1072;&#1083;&#1086;&#1075;&#1080;&#1103;" TargetMode="External"/><Relationship Id="rId7" Type="http://schemas.openxmlformats.org/officeDocument/2006/relationships/hyperlink" Target="https://ru.wikipedia.org/wiki/&#1040;&#1089;&#1080;&#1084;&#1084;&#1077;&#1090;&#1088;&#1080;&#1095;&#1085;&#1099;&#1081;_&#1096;&#1080;&#1092;&#1088;" TargetMode="External"/><Relationship Id="rId8" Type="http://schemas.openxmlformats.org/officeDocument/2006/relationships/hyperlink" Target="https://ru.wikipedia.org/wiki/&#1054;&#1090;&#1082;&#1088;&#1099;&#1090;&#1099;&#1081;_&#1082;&#1083;&#1102;&#1095;" TargetMode="External"/><Relationship Id="rId9" Type="http://schemas.openxmlformats.org/officeDocument/2006/relationships/hyperlink" Target="https://ru.wikipedia.org/wiki/&#1069;&#1083;&#1077;&#1082;&#1090;&#1088;&#1086;&#1085;&#1085;&#1072;&#1103;_&#1094;&#1080;&#1092;&#1088;&#1086;&#1074;&#1072;&#1103;_&#1087;&#1086;&#1076;&#1087;&#1080;&#1089;&#1100;" TargetMode="External"/><Relationship Id="rId10" Type="http://schemas.openxmlformats.org/officeDocument/2006/relationships/hyperlink" Target="https://ru.wikipedia.org/wiki/&#1059;&#1076;&#1086;&#1089;&#1090;&#1086;&#1074;&#1077;&#1088;&#1103;&#1102;&#1097;&#1080;&#1081;_&#1094;&#1077;&#1085;&#1090;&#1088;" TargetMode="External"/><Relationship Id="rId11" Type="http://schemas.openxmlformats.org/officeDocument/2006/relationships/hyperlink" Target="https://ru.wikipedia.org/wiki/&#1050;&#1088;&#1080;&#1087;&#1090;&#1086;&#1089;&#1080;&#1089;&#1090;&#1077;&#1084;&#1072;_&#1089;_&#1086;&#1090;&#1082;&#1088;&#1099;&#1090;&#1099;&#1084;_&#1082;&#1083;&#1102;&#1095;&#1086;&#1084;" TargetMode="External"/><Relationship Id="rId12" Type="http://schemas.openxmlformats.org/officeDocument/2006/relationships/hyperlink" Target="mailto:info@ikfk.ru"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CA7E4D98</Template>
  <TotalTime>52</TotalTime>
  <Application>LibreOffice/6.4.4.2$Windows_x86 LibreOffice_project/3d775be2011f3886db32dfd395a6a6d1ca2630ff</Application>
  <Pages>6</Pages>
  <Words>3401</Words>
  <Characters>24706</Characters>
  <CharactersWithSpaces>28896</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2019-10-23T13:52:00Z</dcterms:created>
  <dc:creator>Даниил Болотских</dc:creator>
  <dc:description/>
  <dc:language>ru-RU</dc:language>
  <cp:lastModifiedBy/>
  <dcterms:modified xsi:type="dcterms:W3CDTF">2020-10-19T15:46:59Z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DocHome">
    <vt:i4>-502519660</vt:i4>
  </property>
</Properties>
</file>