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1792" w14:textId="77777777" w:rsidR="00FE3AD2" w:rsidRDefault="00FE3AD2" w:rsidP="00FC0406">
      <w:pPr>
        <w:spacing w:before="80"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14:paraId="293E6962" w14:textId="6998F60E" w:rsidR="00FE3AD2" w:rsidRPr="00FE3AD2" w:rsidRDefault="00FE3AD2" w:rsidP="00FE3AD2">
      <w:pPr>
        <w:spacing w:after="0" w:line="240" w:lineRule="auto"/>
        <w:ind w:right="19"/>
        <w:jc w:val="right"/>
        <w:rPr>
          <w:rFonts w:ascii="Times New Roman" w:hAnsi="Times New Roman"/>
          <w:sz w:val="20"/>
          <w:szCs w:val="20"/>
        </w:rPr>
      </w:pPr>
      <w:r w:rsidRPr="00FE3AD2">
        <w:rPr>
          <w:rFonts w:ascii="Times New Roman" w:eastAsia="Tahoma" w:hAnsi="Times New Roman"/>
          <w:b/>
          <w:sz w:val="20"/>
          <w:szCs w:val="20"/>
        </w:rPr>
        <w:t>Приложение №12</w:t>
      </w:r>
    </w:p>
    <w:p w14:paraId="5A5DA5E6" w14:textId="77777777" w:rsidR="00FE3AD2" w:rsidRPr="00FE3AD2" w:rsidRDefault="00FE3AD2" w:rsidP="00FE3AD2">
      <w:pPr>
        <w:pStyle w:val="aa"/>
        <w:jc w:val="right"/>
        <w:rPr>
          <w:sz w:val="20"/>
        </w:rPr>
      </w:pPr>
      <w:r w:rsidRPr="00FE3AD2">
        <w:rPr>
          <w:rFonts w:eastAsia="Tahoma"/>
          <w:sz w:val="20"/>
        </w:rPr>
        <w:t xml:space="preserve">к </w:t>
      </w:r>
      <w:proofErr w:type="gramStart"/>
      <w:r w:rsidRPr="00FE3AD2">
        <w:rPr>
          <w:rFonts w:eastAsia="Tahoma"/>
          <w:sz w:val="20"/>
        </w:rPr>
        <w:t xml:space="preserve">Договору  </w:t>
      </w:r>
      <w:r w:rsidRPr="00FE3AD2">
        <w:rPr>
          <w:sz w:val="20"/>
        </w:rPr>
        <w:t>доверительного</w:t>
      </w:r>
      <w:proofErr w:type="gramEnd"/>
      <w:r w:rsidRPr="00FE3AD2">
        <w:rPr>
          <w:sz w:val="20"/>
        </w:rPr>
        <w:t xml:space="preserve"> управления</w:t>
      </w:r>
    </w:p>
    <w:p w14:paraId="55B24577" w14:textId="77777777" w:rsidR="00FE3AD2" w:rsidRPr="00FE3AD2" w:rsidRDefault="00FE3AD2" w:rsidP="00FE3A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AD2">
        <w:rPr>
          <w:rFonts w:ascii="Times New Roman" w:hAnsi="Times New Roman"/>
          <w:sz w:val="20"/>
          <w:szCs w:val="20"/>
        </w:rPr>
        <w:t>ценными бумагами и средствами инвестирования в ценные бумаги</w:t>
      </w:r>
    </w:p>
    <w:p w14:paraId="68B2AA5C" w14:textId="71886553" w:rsidR="00FE3AD2" w:rsidRDefault="00FE3AD2" w:rsidP="00FE3AD2">
      <w:pPr>
        <w:spacing w:after="0" w:line="240" w:lineRule="auto"/>
        <w:ind w:left="1204"/>
        <w:jc w:val="right"/>
        <w:rPr>
          <w:rFonts w:ascii="Times New Roman" w:eastAsia="Tahoma" w:hAnsi="Times New Roman"/>
          <w:sz w:val="20"/>
          <w:szCs w:val="20"/>
        </w:rPr>
      </w:pPr>
      <w:r w:rsidRPr="00FE3AD2">
        <w:rPr>
          <w:rFonts w:ascii="Times New Roman" w:eastAsia="Tahoma" w:hAnsi="Times New Roman"/>
          <w:sz w:val="20"/>
          <w:szCs w:val="20"/>
        </w:rPr>
        <w:t>от «___</w:t>
      </w:r>
      <w:proofErr w:type="gramStart"/>
      <w:r w:rsidRPr="00FE3AD2">
        <w:rPr>
          <w:rFonts w:ascii="Times New Roman" w:eastAsia="Tahoma" w:hAnsi="Times New Roman"/>
          <w:sz w:val="20"/>
          <w:szCs w:val="20"/>
        </w:rPr>
        <w:t>_»_</w:t>
      </w:r>
      <w:proofErr w:type="gramEnd"/>
      <w:r w:rsidRPr="00FE3AD2">
        <w:rPr>
          <w:rFonts w:ascii="Times New Roman" w:eastAsia="Tahoma" w:hAnsi="Times New Roman"/>
          <w:sz w:val="20"/>
          <w:szCs w:val="20"/>
        </w:rPr>
        <w:t>__________20___г. № _________</w:t>
      </w:r>
    </w:p>
    <w:p w14:paraId="18A41D03" w14:textId="77777777" w:rsidR="00FE3AD2" w:rsidRPr="00FE3AD2" w:rsidRDefault="00FE3AD2" w:rsidP="00FE3AD2">
      <w:pPr>
        <w:spacing w:after="0" w:line="240" w:lineRule="auto"/>
        <w:ind w:left="1204"/>
        <w:jc w:val="right"/>
        <w:rPr>
          <w:rFonts w:ascii="Times New Roman" w:hAnsi="Times New Roman"/>
          <w:sz w:val="20"/>
          <w:szCs w:val="20"/>
        </w:rPr>
      </w:pPr>
    </w:p>
    <w:p w14:paraId="344471DA" w14:textId="5F76B961" w:rsidR="00FC0406" w:rsidRDefault="00B14CA5" w:rsidP="00FC0406">
      <w:pPr>
        <w:spacing w:before="80"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А</w:t>
      </w:r>
      <w:r w:rsidR="00FC0406" w:rsidRPr="00CB7011">
        <w:rPr>
          <w:rFonts w:ascii="Times New Roman" w:hAnsi="Times New Roman"/>
          <w:b/>
          <w:sz w:val="17"/>
          <w:szCs w:val="17"/>
        </w:rPr>
        <w:t xml:space="preserve">НКЕТА КЛИЕНТА – </w:t>
      </w:r>
      <w:r w:rsidR="00FC0406">
        <w:rPr>
          <w:rFonts w:ascii="Times New Roman" w:hAnsi="Times New Roman"/>
          <w:b/>
          <w:sz w:val="17"/>
          <w:szCs w:val="17"/>
        </w:rPr>
        <w:t xml:space="preserve">ФИЗИЧЕСКОГО ЛИЦА, </w:t>
      </w:r>
    </w:p>
    <w:p w14:paraId="40D080E0" w14:textId="77777777" w:rsidR="00FC0406" w:rsidRPr="00CB7011" w:rsidRDefault="00FC0406" w:rsidP="00FC0406">
      <w:pPr>
        <w:spacing w:before="80"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ПРЕДСТАВИТЕЛЯ КЛИЕНТА, ВЫГОДОПРИОБРЕТАТЕЛЯ - ФИЗИЧЕСКОГО ЛИЦА И БЕНЕФИЦИАРНОГО ВЛАДЕЛЬЦА </w:t>
      </w:r>
      <w:r w:rsidRPr="00CB7011">
        <w:rPr>
          <w:rFonts w:ascii="Times New Roman" w:hAnsi="Times New Roman"/>
          <w:b/>
          <w:sz w:val="17"/>
          <w:szCs w:val="17"/>
        </w:rPr>
        <w:t xml:space="preserve"> </w:t>
      </w:r>
    </w:p>
    <w:p w14:paraId="19ECF28F" w14:textId="77777777" w:rsidR="00FC0406" w:rsidRPr="00CB7011" w:rsidRDefault="00FC0406" w:rsidP="00FC040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322221FB" w14:textId="77777777" w:rsidR="00FC0406" w:rsidRDefault="00FC0406" w:rsidP="00FC0406">
      <w:pPr>
        <w:spacing w:after="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889" w:type="dxa"/>
        <w:tblInd w:w="-431" w:type="dxa"/>
        <w:tblLook w:val="04A0" w:firstRow="1" w:lastRow="0" w:firstColumn="1" w:lastColumn="0" w:noHBand="0" w:noVBand="1"/>
      </w:tblPr>
      <w:tblGrid>
        <w:gridCol w:w="568"/>
        <w:gridCol w:w="4821"/>
        <w:gridCol w:w="4500"/>
      </w:tblGrid>
      <w:tr w:rsidR="003F52C4" w14:paraId="67F5B7C0" w14:textId="77777777" w:rsidTr="00DD4FF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E5F57" w14:textId="77777777" w:rsidR="003F52C4" w:rsidRDefault="003F52C4" w:rsidP="004A240E">
            <w:pPr>
              <w:spacing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C7F8C" w14:textId="77777777" w:rsidR="003F52C4" w:rsidRDefault="003F52C4" w:rsidP="004A240E">
            <w:pPr>
              <w:spacing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сведений о физическом лице, которые Организация получает при проведении идентификации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5E9C3" w14:textId="77777777" w:rsidR="003F52C4" w:rsidRDefault="003F52C4" w:rsidP="004A240E">
            <w:pPr>
              <w:spacing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Указания по заполнению анкеты при проведении полного комплекса мер по идентификации физического лица</w:t>
            </w:r>
          </w:p>
        </w:tc>
      </w:tr>
      <w:tr w:rsidR="00FC0406" w14:paraId="65301233" w14:textId="77777777" w:rsidTr="00DD4FFB">
        <w:trPr>
          <w:trHeight w:val="19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973FC1" w14:textId="77777777" w:rsidR="00FC0406" w:rsidRPr="0097556D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75A462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Статус физического лица</w:t>
            </w:r>
          </w:p>
        </w:tc>
      </w:tr>
      <w:tr w:rsidR="003F52C4" w14:paraId="34D6ABFD" w14:textId="77777777" w:rsidTr="00DD4FFB">
        <w:trPr>
          <w:trHeight w:val="195"/>
        </w:trPr>
        <w:tc>
          <w:tcPr>
            <w:tcW w:w="568" w:type="dxa"/>
          </w:tcPr>
          <w:p w14:paraId="00371D20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821" w:type="dxa"/>
          </w:tcPr>
          <w:p w14:paraId="5D650BFF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Клиент Организации</w:t>
            </w:r>
          </w:p>
        </w:tc>
        <w:tc>
          <w:tcPr>
            <w:tcW w:w="4500" w:type="dxa"/>
          </w:tcPr>
          <w:p w14:paraId="088A1866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47A081AA" w14:textId="77777777" w:rsidTr="00DD4FFB">
        <w:trPr>
          <w:trHeight w:val="195"/>
        </w:trPr>
        <w:tc>
          <w:tcPr>
            <w:tcW w:w="568" w:type="dxa"/>
          </w:tcPr>
          <w:p w14:paraId="2A90E5D3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821" w:type="dxa"/>
          </w:tcPr>
          <w:p w14:paraId="13CD8C1F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Представитель клиента Организации </w:t>
            </w:r>
          </w:p>
        </w:tc>
        <w:tc>
          <w:tcPr>
            <w:tcW w:w="4500" w:type="dxa"/>
          </w:tcPr>
          <w:p w14:paraId="4F854B24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335198E0" w14:textId="77777777" w:rsidTr="00DD4FFB">
        <w:trPr>
          <w:trHeight w:val="210"/>
        </w:trPr>
        <w:tc>
          <w:tcPr>
            <w:tcW w:w="568" w:type="dxa"/>
          </w:tcPr>
          <w:p w14:paraId="739B2B93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4821" w:type="dxa"/>
          </w:tcPr>
          <w:p w14:paraId="22E397EC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Выгодоприобретатель клиента Организации – физическое лицо</w:t>
            </w:r>
          </w:p>
        </w:tc>
        <w:tc>
          <w:tcPr>
            <w:tcW w:w="4500" w:type="dxa"/>
          </w:tcPr>
          <w:p w14:paraId="1047F368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2A766204" w14:textId="77777777" w:rsidTr="00DD4FFB">
        <w:trPr>
          <w:trHeight w:val="195"/>
        </w:trPr>
        <w:tc>
          <w:tcPr>
            <w:tcW w:w="568" w:type="dxa"/>
          </w:tcPr>
          <w:p w14:paraId="5C6296C6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4821" w:type="dxa"/>
          </w:tcPr>
          <w:p w14:paraId="4D3F1C1F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Бенефициарный владелец клиента Организации</w:t>
            </w:r>
          </w:p>
        </w:tc>
        <w:tc>
          <w:tcPr>
            <w:tcW w:w="4500" w:type="dxa"/>
          </w:tcPr>
          <w:p w14:paraId="0926A436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FC0406" w14:paraId="26300EFB" w14:textId="77777777" w:rsidTr="00DD4FFB">
        <w:trPr>
          <w:trHeight w:val="195"/>
        </w:trPr>
        <w:tc>
          <w:tcPr>
            <w:tcW w:w="568" w:type="dxa"/>
            <w:shd w:val="clear" w:color="auto" w:fill="D9D9D9" w:themeFill="background1" w:themeFillShade="D9"/>
          </w:tcPr>
          <w:p w14:paraId="1A9B0859" w14:textId="77777777" w:rsidR="00FC0406" w:rsidRPr="0097556D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</w:tcPr>
          <w:p w14:paraId="489C1074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Сведения о физическом лице</w:t>
            </w:r>
          </w:p>
        </w:tc>
      </w:tr>
      <w:tr w:rsidR="003F52C4" w14:paraId="3061BA60" w14:textId="77777777" w:rsidTr="00DD4FFB">
        <w:trPr>
          <w:trHeight w:val="195"/>
        </w:trPr>
        <w:tc>
          <w:tcPr>
            <w:tcW w:w="568" w:type="dxa"/>
          </w:tcPr>
          <w:p w14:paraId="1CBB68AF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821" w:type="dxa"/>
          </w:tcPr>
          <w:p w14:paraId="5CABCF93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4500" w:type="dxa"/>
          </w:tcPr>
          <w:p w14:paraId="4647179D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5A24FD31" w14:textId="77777777" w:rsidTr="00DD4FFB">
        <w:trPr>
          <w:trHeight w:val="210"/>
        </w:trPr>
        <w:tc>
          <w:tcPr>
            <w:tcW w:w="568" w:type="dxa"/>
          </w:tcPr>
          <w:p w14:paraId="3037D4A2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821" w:type="dxa"/>
          </w:tcPr>
          <w:p w14:paraId="68E529EF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4500" w:type="dxa"/>
          </w:tcPr>
          <w:p w14:paraId="3A86A2EC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5BA4F857" w14:textId="77777777" w:rsidTr="00DD4FFB">
        <w:trPr>
          <w:trHeight w:val="375"/>
        </w:trPr>
        <w:tc>
          <w:tcPr>
            <w:tcW w:w="568" w:type="dxa"/>
          </w:tcPr>
          <w:p w14:paraId="58122940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4821" w:type="dxa"/>
          </w:tcPr>
          <w:p w14:paraId="4BC55E08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4500" w:type="dxa"/>
          </w:tcPr>
          <w:p w14:paraId="6DB53451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 (если иное не вытекает из закона или национального обычая)</w:t>
            </w:r>
          </w:p>
        </w:tc>
      </w:tr>
      <w:tr w:rsidR="003F52C4" w14:paraId="6FE20110" w14:textId="77777777" w:rsidTr="00DD4FFB">
        <w:trPr>
          <w:trHeight w:val="195"/>
        </w:trPr>
        <w:tc>
          <w:tcPr>
            <w:tcW w:w="568" w:type="dxa"/>
          </w:tcPr>
          <w:p w14:paraId="62D8179E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4821" w:type="dxa"/>
          </w:tcPr>
          <w:p w14:paraId="170EE576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4500" w:type="dxa"/>
          </w:tcPr>
          <w:p w14:paraId="3185AA46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448C60BC" w14:textId="77777777" w:rsidTr="00DD4FFB">
        <w:trPr>
          <w:trHeight w:val="210"/>
        </w:trPr>
        <w:tc>
          <w:tcPr>
            <w:tcW w:w="568" w:type="dxa"/>
          </w:tcPr>
          <w:p w14:paraId="4C4FC783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4821" w:type="dxa"/>
          </w:tcPr>
          <w:p w14:paraId="2BA5BA71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</w:p>
        </w:tc>
        <w:tc>
          <w:tcPr>
            <w:tcW w:w="4500" w:type="dxa"/>
          </w:tcPr>
          <w:p w14:paraId="0FEE5054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726AB046" w14:textId="77777777" w:rsidTr="00DD4FFB">
        <w:trPr>
          <w:trHeight w:val="195"/>
        </w:trPr>
        <w:tc>
          <w:tcPr>
            <w:tcW w:w="568" w:type="dxa"/>
          </w:tcPr>
          <w:p w14:paraId="5867EB4E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4821" w:type="dxa"/>
          </w:tcPr>
          <w:p w14:paraId="25BAF577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Гражданство</w:t>
            </w:r>
          </w:p>
        </w:tc>
        <w:tc>
          <w:tcPr>
            <w:tcW w:w="4500" w:type="dxa"/>
          </w:tcPr>
          <w:p w14:paraId="10679FD0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FC0406" w:rsidRPr="005C3890" w14:paraId="59BBBC52" w14:textId="77777777" w:rsidTr="00DD4FFB">
        <w:trPr>
          <w:trHeight w:val="195"/>
        </w:trPr>
        <w:tc>
          <w:tcPr>
            <w:tcW w:w="568" w:type="dxa"/>
            <w:shd w:val="clear" w:color="auto" w:fill="D9D9D9" w:themeFill="background1" w:themeFillShade="D9"/>
          </w:tcPr>
          <w:p w14:paraId="01F952BD" w14:textId="77777777" w:rsidR="00FC0406" w:rsidRPr="0097556D" w:rsidRDefault="00FC0406" w:rsidP="005C3890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</w:tcPr>
          <w:p w14:paraId="54E7BFF3" w14:textId="77777777" w:rsidR="00FC0406" w:rsidRPr="005C3890" w:rsidRDefault="00FC0406" w:rsidP="005C3890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97556D">
              <w:rPr>
                <w:rFonts w:ascii="Times New Roman" w:hAnsi="Times New Roman"/>
                <w:b/>
                <w:sz w:val="16"/>
                <w:szCs w:val="16"/>
              </w:rPr>
              <w:t>Сведения о документе, удостоверяющем личность</w:t>
            </w:r>
          </w:p>
        </w:tc>
      </w:tr>
      <w:tr w:rsidR="003F52C4" w14:paraId="6DD713DD" w14:textId="77777777" w:rsidTr="00DD4FFB">
        <w:trPr>
          <w:trHeight w:val="210"/>
        </w:trPr>
        <w:tc>
          <w:tcPr>
            <w:tcW w:w="568" w:type="dxa"/>
          </w:tcPr>
          <w:p w14:paraId="12348DF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821" w:type="dxa"/>
          </w:tcPr>
          <w:p w14:paraId="053770C9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документа</w:t>
            </w:r>
          </w:p>
        </w:tc>
        <w:tc>
          <w:tcPr>
            <w:tcW w:w="4500" w:type="dxa"/>
          </w:tcPr>
          <w:p w14:paraId="3AEE9501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14:paraId="5FFF7657" w14:textId="77777777" w:rsidTr="00DD4FFB">
        <w:trPr>
          <w:trHeight w:val="195"/>
        </w:trPr>
        <w:tc>
          <w:tcPr>
            <w:tcW w:w="568" w:type="dxa"/>
          </w:tcPr>
          <w:p w14:paraId="6F21F094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821" w:type="dxa"/>
          </w:tcPr>
          <w:p w14:paraId="0417622B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4500" w:type="dxa"/>
          </w:tcPr>
          <w:p w14:paraId="101DBD9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323C66" w14:paraId="353D0105" w14:textId="77777777" w:rsidTr="00DD4FFB">
        <w:trPr>
          <w:trHeight w:val="195"/>
        </w:trPr>
        <w:tc>
          <w:tcPr>
            <w:tcW w:w="568" w:type="dxa"/>
          </w:tcPr>
          <w:p w14:paraId="666BC6B0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821" w:type="dxa"/>
            <w:hideMark/>
          </w:tcPr>
          <w:p w14:paraId="4FB23B08" w14:textId="77777777" w:rsidR="003F52C4" w:rsidRPr="000D5DBA" w:rsidRDefault="003E3AC0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0D5DBA">
              <w:rPr>
                <w:rFonts w:ascii="Times New Roman" w:hAnsi="Times New Roman"/>
                <w:sz w:val="16"/>
                <w:szCs w:val="16"/>
              </w:rPr>
              <w:t>Дата выдачи, н</w:t>
            </w:r>
            <w:r w:rsidR="003F52C4" w:rsidRPr="000D5DBA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  <w:tc>
          <w:tcPr>
            <w:tcW w:w="4500" w:type="dxa"/>
          </w:tcPr>
          <w:p w14:paraId="038F8DBB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323C66" w14:paraId="02C290C1" w14:textId="77777777" w:rsidTr="00DD4FFB">
        <w:trPr>
          <w:trHeight w:val="195"/>
        </w:trPr>
        <w:tc>
          <w:tcPr>
            <w:tcW w:w="568" w:type="dxa"/>
          </w:tcPr>
          <w:p w14:paraId="005CFE9A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821" w:type="dxa"/>
            <w:hideMark/>
          </w:tcPr>
          <w:p w14:paraId="0AA00F00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4500" w:type="dxa"/>
          </w:tcPr>
          <w:p w14:paraId="396C1731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Заполняется при наличии </w:t>
            </w:r>
          </w:p>
        </w:tc>
      </w:tr>
      <w:tr w:rsidR="00FC0406" w:rsidRPr="00323C66" w14:paraId="0C32010F" w14:textId="77777777" w:rsidTr="00DD4FFB">
        <w:trPr>
          <w:trHeight w:val="541"/>
        </w:trPr>
        <w:tc>
          <w:tcPr>
            <w:tcW w:w="568" w:type="dxa"/>
            <w:shd w:val="clear" w:color="auto" w:fill="D9D9D9" w:themeFill="background1" w:themeFillShade="D9"/>
          </w:tcPr>
          <w:p w14:paraId="7D37FE1F" w14:textId="77777777" w:rsidR="00FC0406" w:rsidRPr="0097556D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681CEC70" w14:textId="77777777" w:rsidR="00FC0406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97556D">
              <w:rPr>
                <w:rFonts w:ascii="Times New Roman" w:hAnsi="Times New Roman"/>
                <w:b/>
                <w:sz w:val="16"/>
                <w:szCs w:val="16"/>
              </w:rPr>
              <w:t>Данные миграционной карты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14:paraId="38A77B4D" w14:textId="77777777" w:rsidR="00FC0406" w:rsidRPr="0097556D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97556D">
              <w:rPr>
                <w:rFonts w:ascii="Times New Roman" w:hAnsi="Times New Roman"/>
                <w:i/>
                <w:sz w:val="14"/>
                <w:szCs w:val="14"/>
              </w:rPr>
              <w:t xml:space="preserve">* Сведения, указанные в настоящем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разделе</w:t>
            </w:r>
            <w:r w:rsidRPr="0097556D">
              <w:rPr>
                <w:rFonts w:ascii="Times New Roman" w:hAnsi="Times New Roman"/>
                <w:i/>
                <w:sz w:val="14"/>
                <w:szCs w:val="14"/>
              </w:rPr>
              <w:t>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3F52C4" w:rsidRPr="00323C66" w14:paraId="59DFF80F" w14:textId="77777777" w:rsidTr="00DD4FFB">
        <w:trPr>
          <w:trHeight w:val="210"/>
        </w:trPr>
        <w:tc>
          <w:tcPr>
            <w:tcW w:w="568" w:type="dxa"/>
          </w:tcPr>
          <w:p w14:paraId="755F45E2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4821" w:type="dxa"/>
            <w:hideMark/>
          </w:tcPr>
          <w:p w14:paraId="6308DA19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>Номер карты</w:t>
            </w:r>
          </w:p>
        </w:tc>
        <w:tc>
          <w:tcPr>
            <w:tcW w:w="4500" w:type="dxa"/>
          </w:tcPr>
          <w:p w14:paraId="65A3D99B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323C66" w14:paraId="05B7698B" w14:textId="77777777" w:rsidTr="00DD4FFB">
        <w:trPr>
          <w:trHeight w:val="195"/>
        </w:trPr>
        <w:tc>
          <w:tcPr>
            <w:tcW w:w="568" w:type="dxa"/>
          </w:tcPr>
          <w:p w14:paraId="003C2EBF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4821" w:type="dxa"/>
            <w:hideMark/>
          </w:tcPr>
          <w:p w14:paraId="1FD9F9F4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4500" w:type="dxa"/>
          </w:tcPr>
          <w:p w14:paraId="0856D1B3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323C66" w14:paraId="71A29DEF" w14:textId="77777777" w:rsidTr="00DD4FFB">
        <w:trPr>
          <w:trHeight w:val="201"/>
        </w:trPr>
        <w:tc>
          <w:tcPr>
            <w:tcW w:w="568" w:type="dxa"/>
          </w:tcPr>
          <w:p w14:paraId="68589EBC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4821" w:type="dxa"/>
            <w:hideMark/>
          </w:tcPr>
          <w:p w14:paraId="2ACE76B4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4500" w:type="dxa"/>
          </w:tcPr>
          <w:p w14:paraId="4DAC9A27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FC0406" w:rsidRPr="0097556D" w14:paraId="5CBB4755" w14:textId="77777777" w:rsidTr="00DD4FFB">
        <w:trPr>
          <w:trHeight w:val="887"/>
        </w:trPr>
        <w:tc>
          <w:tcPr>
            <w:tcW w:w="568" w:type="dxa"/>
            <w:shd w:val="clear" w:color="auto" w:fill="D9D9D9" w:themeFill="background1" w:themeFillShade="D9"/>
          </w:tcPr>
          <w:p w14:paraId="0691DCE1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24D34B61" w14:textId="77777777" w:rsidR="00FC0406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97556D">
              <w:rPr>
                <w:rFonts w:ascii="Times New Roman" w:hAnsi="Times New Roman"/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пребывание/ проживание в Российской Федерации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14:paraId="58FF7F16" w14:textId="77777777" w:rsidR="00FC0406" w:rsidRPr="0097556D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>* Сведения, указанные в настоящем разделе,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</w:tr>
      <w:tr w:rsidR="003F52C4" w:rsidRPr="0097556D" w14:paraId="2817A437" w14:textId="77777777" w:rsidTr="00DD4FFB">
        <w:trPr>
          <w:trHeight w:val="210"/>
        </w:trPr>
        <w:tc>
          <w:tcPr>
            <w:tcW w:w="568" w:type="dxa"/>
          </w:tcPr>
          <w:p w14:paraId="17AC67A4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4821" w:type="dxa"/>
            <w:hideMark/>
          </w:tcPr>
          <w:p w14:paraId="4C10B74C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документа </w:t>
            </w:r>
          </w:p>
        </w:tc>
        <w:tc>
          <w:tcPr>
            <w:tcW w:w="4500" w:type="dxa"/>
          </w:tcPr>
          <w:p w14:paraId="3854CBB5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3F52C4" w:rsidRPr="0097556D" w14:paraId="7B12566C" w14:textId="77777777" w:rsidTr="00DD4FFB">
        <w:trPr>
          <w:trHeight w:val="195"/>
        </w:trPr>
        <w:tc>
          <w:tcPr>
            <w:tcW w:w="568" w:type="dxa"/>
          </w:tcPr>
          <w:p w14:paraId="2E039412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4821" w:type="dxa"/>
            <w:hideMark/>
          </w:tcPr>
          <w:p w14:paraId="5A5431F5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4500" w:type="dxa"/>
          </w:tcPr>
          <w:p w14:paraId="6B0D5F6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4C6CAD1A" w14:textId="77777777" w:rsidTr="00DD4FFB">
        <w:trPr>
          <w:trHeight w:val="195"/>
        </w:trPr>
        <w:tc>
          <w:tcPr>
            <w:tcW w:w="568" w:type="dxa"/>
          </w:tcPr>
          <w:p w14:paraId="098A6340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4821" w:type="dxa"/>
            <w:hideMark/>
          </w:tcPr>
          <w:p w14:paraId="1D0E4506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>Дата начала срока действия права пребывания/проживания</w:t>
            </w:r>
          </w:p>
        </w:tc>
        <w:tc>
          <w:tcPr>
            <w:tcW w:w="4500" w:type="dxa"/>
          </w:tcPr>
          <w:p w14:paraId="477AC88D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1CD1A898" w14:textId="77777777" w:rsidTr="00DD4FFB">
        <w:trPr>
          <w:trHeight w:val="390"/>
        </w:trPr>
        <w:tc>
          <w:tcPr>
            <w:tcW w:w="568" w:type="dxa"/>
          </w:tcPr>
          <w:p w14:paraId="00399D29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4821" w:type="dxa"/>
            <w:hideMark/>
          </w:tcPr>
          <w:p w14:paraId="3D4ED1C9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97556D">
              <w:rPr>
                <w:rFonts w:ascii="Times New Roman" w:hAnsi="Times New Roman"/>
                <w:sz w:val="16"/>
                <w:szCs w:val="16"/>
              </w:rPr>
              <w:t>Дата окончания срока действия права пребывания/проживания</w:t>
            </w:r>
          </w:p>
        </w:tc>
        <w:tc>
          <w:tcPr>
            <w:tcW w:w="4500" w:type="dxa"/>
          </w:tcPr>
          <w:p w14:paraId="13D2E616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в случае, если наличие указанных данных предусмотрено законодательством РФ</w:t>
            </w:r>
          </w:p>
        </w:tc>
      </w:tr>
      <w:tr w:rsidR="003F52C4" w:rsidRPr="0097556D" w14:paraId="01C4A166" w14:textId="77777777" w:rsidTr="00DD4FFB">
        <w:trPr>
          <w:trHeight w:val="195"/>
        </w:trPr>
        <w:tc>
          <w:tcPr>
            <w:tcW w:w="568" w:type="dxa"/>
          </w:tcPr>
          <w:p w14:paraId="323D9773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821" w:type="dxa"/>
            <w:hideMark/>
          </w:tcPr>
          <w:p w14:paraId="7FE7F482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4500" w:type="dxa"/>
          </w:tcPr>
          <w:p w14:paraId="009C2859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3050144D" w14:textId="77777777" w:rsidTr="00DD4FFB">
        <w:trPr>
          <w:trHeight w:val="375"/>
        </w:trPr>
        <w:tc>
          <w:tcPr>
            <w:tcW w:w="568" w:type="dxa"/>
          </w:tcPr>
          <w:p w14:paraId="6F7068F8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1" w:type="dxa"/>
            <w:hideMark/>
          </w:tcPr>
          <w:p w14:paraId="4677F028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</w:p>
        </w:tc>
        <w:tc>
          <w:tcPr>
            <w:tcW w:w="4500" w:type="dxa"/>
          </w:tcPr>
          <w:p w14:paraId="02451C01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3F52C4" w:rsidRPr="0097556D" w14:paraId="5015EEE0" w14:textId="77777777" w:rsidTr="00DD4FFB">
        <w:trPr>
          <w:trHeight w:val="210"/>
        </w:trPr>
        <w:tc>
          <w:tcPr>
            <w:tcW w:w="568" w:type="dxa"/>
          </w:tcPr>
          <w:p w14:paraId="0B27A1D3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821" w:type="dxa"/>
            <w:hideMark/>
          </w:tcPr>
          <w:p w14:paraId="0A77C996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4500" w:type="dxa"/>
          </w:tcPr>
          <w:p w14:paraId="307D403B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3F52C4" w:rsidRPr="0097556D" w14:paraId="5DF966E9" w14:textId="77777777" w:rsidTr="00DD4FFB">
        <w:trPr>
          <w:trHeight w:val="195"/>
        </w:trPr>
        <w:tc>
          <w:tcPr>
            <w:tcW w:w="568" w:type="dxa"/>
          </w:tcPr>
          <w:p w14:paraId="7479E03D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821" w:type="dxa"/>
            <w:hideMark/>
          </w:tcPr>
          <w:p w14:paraId="029C6E56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полиса обязательного медицинского страхования</w:t>
            </w:r>
          </w:p>
        </w:tc>
        <w:tc>
          <w:tcPr>
            <w:tcW w:w="4500" w:type="dxa"/>
          </w:tcPr>
          <w:p w14:paraId="46419B8E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3F52C4" w:rsidRPr="0097556D" w14:paraId="5C0E4912" w14:textId="77777777" w:rsidTr="00DD4FFB">
        <w:trPr>
          <w:trHeight w:val="195"/>
        </w:trPr>
        <w:tc>
          <w:tcPr>
            <w:tcW w:w="568" w:type="dxa"/>
          </w:tcPr>
          <w:p w14:paraId="43EDDEB2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1" w:type="dxa"/>
            <w:hideMark/>
          </w:tcPr>
          <w:p w14:paraId="17853BA4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Абонентский номер подвижной радиотелефонной связи</w:t>
            </w:r>
          </w:p>
        </w:tc>
        <w:tc>
          <w:tcPr>
            <w:tcW w:w="4500" w:type="dxa"/>
          </w:tcPr>
          <w:p w14:paraId="6D4DC869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3F52C4" w:rsidRPr="0097556D" w14:paraId="38AE203F" w14:textId="77777777" w:rsidTr="00DD4FFB">
        <w:trPr>
          <w:trHeight w:val="195"/>
        </w:trPr>
        <w:tc>
          <w:tcPr>
            <w:tcW w:w="568" w:type="dxa"/>
          </w:tcPr>
          <w:p w14:paraId="2B162B28" w14:textId="77777777" w:rsidR="003F52C4" w:rsidRPr="00042FD8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21" w:type="dxa"/>
            <w:hideMark/>
          </w:tcPr>
          <w:p w14:paraId="0C825B6D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Номера телефонов и факсов</w:t>
            </w:r>
          </w:p>
        </w:tc>
        <w:tc>
          <w:tcPr>
            <w:tcW w:w="4500" w:type="dxa"/>
          </w:tcPr>
          <w:p w14:paraId="7FFA196B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3F52C4" w:rsidRPr="0097556D" w14:paraId="48ACE6E9" w14:textId="77777777" w:rsidTr="00DD4FFB">
        <w:trPr>
          <w:trHeight w:val="210"/>
        </w:trPr>
        <w:tc>
          <w:tcPr>
            <w:tcW w:w="568" w:type="dxa"/>
          </w:tcPr>
          <w:p w14:paraId="0B17ECD4" w14:textId="77777777" w:rsidR="003F52C4" w:rsidRPr="00C84049" w:rsidRDefault="003F52C4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042FD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21" w:type="dxa"/>
            <w:hideMark/>
          </w:tcPr>
          <w:p w14:paraId="2FE52F9F" w14:textId="77777777" w:rsidR="003F52C4" w:rsidRPr="00042FD8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4500" w:type="dxa"/>
          </w:tcPr>
          <w:p w14:paraId="0660BFDB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наличии</w:t>
            </w:r>
          </w:p>
        </w:tc>
      </w:tr>
      <w:tr w:rsidR="00FC0406" w:rsidRPr="0097556D" w14:paraId="010CBE84" w14:textId="77777777" w:rsidTr="00DD4FFB">
        <w:trPr>
          <w:trHeight w:val="541"/>
        </w:trPr>
        <w:tc>
          <w:tcPr>
            <w:tcW w:w="568" w:type="dxa"/>
            <w:shd w:val="clear" w:color="auto" w:fill="D9D9D9" w:themeFill="background1" w:themeFillShade="D9"/>
          </w:tcPr>
          <w:p w14:paraId="2C2354E2" w14:textId="77777777" w:rsidR="00FC0406" w:rsidRPr="00042FD8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627C2C94" w14:textId="77777777" w:rsidR="00FC0406" w:rsidRPr="00042FD8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Сведения о клиенте, являющимся публичным должностным лицом (ПДЛ)*</w:t>
            </w:r>
          </w:p>
          <w:p w14:paraId="50C718BC" w14:textId="77777777" w:rsidR="00FC0406" w:rsidRPr="00042FD8" w:rsidRDefault="00FC0406" w:rsidP="004A240E">
            <w:pPr>
              <w:spacing w:after="20"/>
              <w:rPr>
                <w:rFonts w:ascii="Times New Roman" w:hAnsi="Times New Roman"/>
                <w:i/>
                <w:sz w:val="14"/>
                <w:szCs w:val="14"/>
              </w:rPr>
            </w:pPr>
            <w:r w:rsidRPr="00042FD8">
              <w:rPr>
                <w:rFonts w:ascii="Times New Roman" w:hAnsi="Times New Roman"/>
                <w:i/>
                <w:sz w:val="14"/>
                <w:szCs w:val="14"/>
              </w:rPr>
              <w:t>*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Сведения, указанные в данном разделе, устанавливаются в отношении клиентов, которые являются лицами, указанными в подпункте 1 пункта 1 статьи 7.3 Федерального закона № 115-ФЗ.</w:t>
            </w:r>
          </w:p>
        </w:tc>
      </w:tr>
      <w:tr w:rsidR="003F52C4" w:rsidRPr="0097556D" w14:paraId="5CF79F54" w14:textId="77777777" w:rsidTr="00DD4FFB">
        <w:trPr>
          <w:trHeight w:val="375"/>
        </w:trPr>
        <w:tc>
          <w:tcPr>
            <w:tcW w:w="568" w:type="dxa"/>
          </w:tcPr>
          <w:p w14:paraId="60F575BD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</w:t>
            </w:r>
          </w:p>
        </w:tc>
        <w:tc>
          <w:tcPr>
            <w:tcW w:w="4821" w:type="dxa"/>
            <w:hideMark/>
          </w:tcPr>
          <w:p w14:paraId="43B2BECF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 клиента, указанного в подпункте 1 пункта 1 статьи 7.3 Федерального закона № 115-ФЗ</w:t>
            </w:r>
          </w:p>
        </w:tc>
        <w:tc>
          <w:tcPr>
            <w:tcW w:w="4500" w:type="dxa"/>
          </w:tcPr>
          <w:p w14:paraId="3B4EE6C3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Обязательные сведения </w:t>
            </w:r>
          </w:p>
        </w:tc>
      </w:tr>
      <w:tr w:rsidR="003F52C4" w:rsidRPr="0097556D" w14:paraId="6D955A1C" w14:textId="77777777" w:rsidTr="00DD4FFB">
        <w:trPr>
          <w:trHeight w:val="390"/>
        </w:trPr>
        <w:tc>
          <w:tcPr>
            <w:tcW w:w="568" w:type="dxa"/>
          </w:tcPr>
          <w:p w14:paraId="22A84736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</w:t>
            </w:r>
          </w:p>
        </w:tc>
        <w:tc>
          <w:tcPr>
            <w:tcW w:w="4821" w:type="dxa"/>
            <w:hideMark/>
          </w:tcPr>
          <w:p w14:paraId="2CC0B976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работодателя клиента, указанного в подпункте 1 пункта 1 статьи 7.3 Федерального закона № 115-ФЗ</w:t>
            </w:r>
          </w:p>
        </w:tc>
        <w:tc>
          <w:tcPr>
            <w:tcW w:w="4500" w:type="dxa"/>
          </w:tcPr>
          <w:p w14:paraId="7897AB58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7EE23395" w14:textId="77777777" w:rsidTr="00DD4FFB">
        <w:trPr>
          <w:trHeight w:val="375"/>
        </w:trPr>
        <w:tc>
          <w:tcPr>
            <w:tcW w:w="568" w:type="dxa"/>
          </w:tcPr>
          <w:p w14:paraId="15AEC9D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</w:t>
            </w:r>
          </w:p>
        </w:tc>
        <w:tc>
          <w:tcPr>
            <w:tcW w:w="4821" w:type="dxa"/>
            <w:hideMark/>
          </w:tcPr>
          <w:p w14:paraId="6D827667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работодателя клиента, указанного в подпункте 1 пункта 1 статьи 7.3 Федерального закона № 115-ФЗ</w:t>
            </w:r>
          </w:p>
        </w:tc>
        <w:tc>
          <w:tcPr>
            <w:tcW w:w="4500" w:type="dxa"/>
          </w:tcPr>
          <w:p w14:paraId="41052ED3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FC0406" w:rsidRPr="0097556D" w14:paraId="35B6FE70" w14:textId="77777777" w:rsidTr="00DD4FFB">
        <w:trPr>
          <w:trHeight w:val="736"/>
        </w:trPr>
        <w:tc>
          <w:tcPr>
            <w:tcW w:w="568" w:type="dxa"/>
            <w:shd w:val="clear" w:color="auto" w:fill="D9D9D9" w:themeFill="background1" w:themeFillShade="D9"/>
          </w:tcPr>
          <w:p w14:paraId="46E1E0A7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62743484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степени родства либо статусе (супруг или </w:t>
            </w:r>
            <w:r w:rsidR="003F52C4">
              <w:rPr>
                <w:rFonts w:ascii="Times New Roman" w:hAnsi="Times New Roman"/>
                <w:b/>
                <w:sz w:val="16"/>
                <w:szCs w:val="16"/>
              </w:rPr>
              <w:t xml:space="preserve">супруга) </w:t>
            </w:r>
            <w:r w:rsidR="003F52C4" w:rsidRPr="00C84049">
              <w:rPr>
                <w:rFonts w:ascii="Times New Roman" w:hAnsi="Times New Roman"/>
                <w:b/>
                <w:sz w:val="16"/>
                <w:szCs w:val="16"/>
              </w:rPr>
              <w:t>клиента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 отношению к лицу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являющимся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публичным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должностным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лицом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042FD8">
              <w:rPr>
                <w:rFonts w:ascii="Times New Roman" w:hAnsi="Times New Roman"/>
                <w:b/>
                <w:sz w:val="16"/>
                <w:szCs w:val="16"/>
              </w:rPr>
              <w:t>ПДЛ</w:t>
            </w: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)*</w:t>
            </w:r>
          </w:p>
          <w:p w14:paraId="1F0FA198" w14:textId="77777777" w:rsidR="00FC0406" w:rsidRPr="00042FD8" w:rsidRDefault="00FC0406" w:rsidP="004A240E">
            <w:pPr>
              <w:spacing w:after="20"/>
              <w:rPr>
                <w:rFonts w:ascii="Times New Roman" w:hAnsi="Times New Roman"/>
                <w:i/>
                <w:sz w:val="14"/>
                <w:szCs w:val="14"/>
              </w:rPr>
            </w:pP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>*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Сведения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указанные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в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данном разделе, устанавливаются в отношении клиентов, которые являются </w:t>
            </w:r>
            <w:r w:rsidR="003F52C4">
              <w:rPr>
                <w:rFonts w:ascii="Times New Roman" w:hAnsi="Times New Roman"/>
                <w:i/>
                <w:sz w:val="14"/>
                <w:szCs w:val="14"/>
              </w:rPr>
              <w:t>родственниками либо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супругами лиц, указанных в подпункте 1 пункта 1 статьи 7.3 Федерального закона № 115-ФЗ.</w:t>
            </w:r>
          </w:p>
        </w:tc>
      </w:tr>
      <w:tr w:rsidR="003F52C4" w:rsidRPr="0097556D" w14:paraId="6C28DC3A" w14:textId="77777777" w:rsidTr="00DD4FFB">
        <w:trPr>
          <w:trHeight w:val="195"/>
        </w:trPr>
        <w:tc>
          <w:tcPr>
            <w:tcW w:w="568" w:type="dxa"/>
          </w:tcPr>
          <w:p w14:paraId="484BEDB2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</w:t>
            </w:r>
          </w:p>
        </w:tc>
        <w:tc>
          <w:tcPr>
            <w:tcW w:w="4821" w:type="dxa"/>
            <w:hideMark/>
          </w:tcPr>
          <w:p w14:paraId="23EAABCB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Степень родства либо статус (супруг или супруга)</w:t>
            </w:r>
          </w:p>
        </w:tc>
        <w:tc>
          <w:tcPr>
            <w:tcW w:w="4500" w:type="dxa"/>
          </w:tcPr>
          <w:p w14:paraId="7CCD5453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Обязательные сведения </w:t>
            </w:r>
          </w:p>
        </w:tc>
      </w:tr>
      <w:tr w:rsidR="003F52C4" w:rsidRPr="0097556D" w14:paraId="443B1F23" w14:textId="77777777" w:rsidTr="00DD4FFB">
        <w:trPr>
          <w:trHeight w:val="375"/>
        </w:trPr>
        <w:tc>
          <w:tcPr>
            <w:tcW w:w="568" w:type="dxa"/>
          </w:tcPr>
          <w:p w14:paraId="76958272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14.2</w:t>
            </w:r>
          </w:p>
        </w:tc>
        <w:tc>
          <w:tcPr>
            <w:tcW w:w="4821" w:type="dxa"/>
            <w:hideMark/>
          </w:tcPr>
          <w:p w14:paraId="60BA4679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 и должность лица, указанного в подпункте 1 пункта 1 статьи 7.3 Федерального закона № 115-ФЗ</w:t>
            </w:r>
          </w:p>
        </w:tc>
        <w:tc>
          <w:tcPr>
            <w:tcW w:w="4500" w:type="dxa"/>
          </w:tcPr>
          <w:p w14:paraId="652E81EC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FC0406" w:rsidRPr="0097556D" w14:paraId="644DDED0" w14:textId="77777777" w:rsidTr="00DD4FFB">
        <w:trPr>
          <w:trHeight w:val="195"/>
        </w:trPr>
        <w:tc>
          <w:tcPr>
            <w:tcW w:w="568" w:type="dxa"/>
            <w:shd w:val="clear" w:color="auto" w:fill="D9D9D9" w:themeFill="background1" w:themeFillShade="D9"/>
          </w:tcPr>
          <w:p w14:paraId="2B266AD7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7BDD8DDF" w14:textId="77777777" w:rsidR="00FC0406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 представителе клиента*</w:t>
            </w:r>
          </w:p>
          <w:p w14:paraId="7D98A70F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*Сведения, указанные в </w:t>
            </w:r>
            <w:r w:rsidR="003F52C4" w:rsidRPr="00C84049">
              <w:rPr>
                <w:rFonts w:ascii="Times New Roman" w:hAnsi="Times New Roman"/>
                <w:i/>
                <w:sz w:val="14"/>
                <w:szCs w:val="14"/>
              </w:rPr>
              <w:t>данном разделе,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 заполняются в случае наличия у физического лица представителя. Для целей идентификации представителя клиента заполняется отдельная анкета.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3F52C4" w:rsidRPr="0097556D" w14:paraId="19C175F1" w14:textId="77777777" w:rsidTr="00DD4FFB">
        <w:trPr>
          <w:trHeight w:val="210"/>
        </w:trPr>
        <w:tc>
          <w:tcPr>
            <w:tcW w:w="568" w:type="dxa"/>
          </w:tcPr>
          <w:p w14:paraId="1A69AED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15.1</w:t>
            </w:r>
          </w:p>
        </w:tc>
        <w:tc>
          <w:tcPr>
            <w:tcW w:w="4821" w:type="dxa"/>
            <w:hideMark/>
          </w:tcPr>
          <w:p w14:paraId="63659A24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 представителя</w:t>
            </w:r>
          </w:p>
        </w:tc>
        <w:tc>
          <w:tcPr>
            <w:tcW w:w="4500" w:type="dxa"/>
          </w:tcPr>
          <w:p w14:paraId="4BD732B7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4FD11851" w14:textId="77777777" w:rsidTr="00DD4FFB">
        <w:trPr>
          <w:trHeight w:val="375"/>
        </w:trPr>
        <w:tc>
          <w:tcPr>
            <w:tcW w:w="568" w:type="dxa"/>
          </w:tcPr>
          <w:p w14:paraId="2DD661C3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</w:t>
            </w:r>
          </w:p>
        </w:tc>
        <w:tc>
          <w:tcPr>
            <w:tcW w:w="4821" w:type="dxa"/>
            <w:hideMark/>
          </w:tcPr>
          <w:p w14:paraId="14714D0F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и номер документа, на котором основаны полномочия представителя клиента</w:t>
            </w:r>
          </w:p>
        </w:tc>
        <w:tc>
          <w:tcPr>
            <w:tcW w:w="4500" w:type="dxa"/>
          </w:tcPr>
          <w:p w14:paraId="59A5FC68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7530EAD4" w14:textId="77777777" w:rsidTr="00DD4FFB">
        <w:trPr>
          <w:trHeight w:val="390"/>
        </w:trPr>
        <w:tc>
          <w:tcPr>
            <w:tcW w:w="568" w:type="dxa"/>
          </w:tcPr>
          <w:p w14:paraId="239EC2E7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</w:t>
            </w:r>
          </w:p>
        </w:tc>
        <w:tc>
          <w:tcPr>
            <w:tcW w:w="4821" w:type="dxa"/>
            <w:hideMark/>
          </w:tcPr>
          <w:p w14:paraId="1CA7EBD7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и срок действия документа, на котором основаны полномочия представителя клиента</w:t>
            </w:r>
          </w:p>
        </w:tc>
        <w:tc>
          <w:tcPr>
            <w:tcW w:w="4500" w:type="dxa"/>
          </w:tcPr>
          <w:p w14:paraId="710F5B5D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FC0406" w:rsidRPr="0097556D" w14:paraId="17EBE229" w14:textId="77777777" w:rsidTr="00DD4FFB">
        <w:trPr>
          <w:trHeight w:val="541"/>
        </w:trPr>
        <w:tc>
          <w:tcPr>
            <w:tcW w:w="568" w:type="dxa"/>
            <w:shd w:val="clear" w:color="auto" w:fill="D9D9D9" w:themeFill="background1" w:themeFillShade="D9"/>
          </w:tcPr>
          <w:p w14:paraId="70ADC485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555905BF" w14:textId="77777777" w:rsidR="00FC0406" w:rsidRPr="00C84049" w:rsidRDefault="00FC0406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C84049">
              <w:rPr>
                <w:rFonts w:ascii="Times New Roman" w:hAnsi="Times New Roman"/>
                <w:b/>
                <w:sz w:val="16"/>
                <w:szCs w:val="16"/>
              </w:rPr>
              <w:t>Сведения о бенефициарном владельце клиента*</w:t>
            </w:r>
          </w:p>
          <w:p w14:paraId="533E4BB9" w14:textId="77777777" w:rsidR="00FC0406" w:rsidRDefault="00FC0406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*Сведения, указанные в </w:t>
            </w:r>
            <w:r w:rsidR="003F52C4" w:rsidRPr="00C84049">
              <w:rPr>
                <w:rFonts w:ascii="Times New Roman" w:hAnsi="Times New Roman"/>
                <w:i/>
                <w:sz w:val="14"/>
                <w:szCs w:val="14"/>
              </w:rPr>
              <w:t>данном разделе,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 заполняются в случае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, если имеются основания для признания, бенефициарным владельцем иного физического лица.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 Для целей идентификации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бенефициарного владельца</w:t>
            </w:r>
            <w:r w:rsidRPr="00C84049">
              <w:rPr>
                <w:rFonts w:ascii="Times New Roman" w:hAnsi="Times New Roman"/>
                <w:i/>
                <w:sz w:val="14"/>
                <w:szCs w:val="14"/>
              </w:rPr>
              <w:t xml:space="preserve"> клиента заполняется отдельная анкета.</w:t>
            </w:r>
          </w:p>
        </w:tc>
      </w:tr>
      <w:tr w:rsidR="003F52C4" w:rsidRPr="0097556D" w14:paraId="01F27ED5" w14:textId="77777777" w:rsidTr="00DD4FFB">
        <w:trPr>
          <w:trHeight w:val="195"/>
        </w:trPr>
        <w:tc>
          <w:tcPr>
            <w:tcW w:w="568" w:type="dxa"/>
          </w:tcPr>
          <w:p w14:paraId="4F4FEC3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</w:t>
            </w:r>
          </w:p>
        </w:tc>
        <w:tc>
          <w:tcPr>
            <w:tcW w:w="4821" w:type="dxa"/>
            <w:hideMark/>
          </w:tcPr>
          <w:p w14:paraId="482642CA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 бенефициарного владельца</w:t>
            </w:r>
          </w:p>
        </w:tc>
        <w:tc>
          <w:tcPr>
            <w:tcW w:w="4500" w:type="dxa"/>
          </w:tcPr>
          <w:p w14:paraId="7EDD116D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3F52C4" w:rsidRPr="0097556D" w14:paraId="6CD01534" w14:textId="77777777" w:rsidTr="00DD4FFB">
        <w:trPr>
          <w:trHeight w:val="390"/>
        </w:trPr>
        <w:tc>
          <w:tcPr>
            <w:tcW w:w="568" w:type="dxa"/>
          </w:tcPr>
          <w:p w14:paraId="4EF86B26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</w:t>
            </w:r>
          </w:p>
        </w:tc>
        <w:tc>
          <w:tcPr>
            <w:tcW w:w="4821" w:type="dxa"/>
            <w:hideMark/>
          </w:tcPr>
          <w:p w14:paraId="2B336C5F" w14:textId="77777777" w:rsidR="003F52C4" w:rsidRPr="0097556D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Основание принятия решения о признании бенефициарным владельцем клиента иного физического лица</w:t>
            </w:r>
          </w:p>
        </w:tc>
        <w:tc>
          <w:tcPr>
            <w:tcW w:w="4500" w:type="dxa"/>
          </w:tcPr>
          <w:p w14:paraId="6ED141A4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сведения</w:t>
            </w:r>
          </w:p>
        </w:tc>
      </w:tr>
      <w:tr w:rsidR="00720F7E" w:rsidRPr="0097556D" w14:paraId="6149BC48" w14:textId="77777777" w:rsidTr="00DD4FFB">
        <w:trPr>
          <w:trHeight w:val="556"/>
        </w:trPr>
        <w:tc>
          <w:tcPr>
            <w:tcW w:w="568" w:type="dxa"/>
            <w:shd w:val="clear" w:color="auto" w:fill="D9D9D9" w:themeFill="background1" w:themeFillShade="D9"/>
          </w:tcPr>
          <w:p w14:paraId="05CA6A00" w14:textId="77777777" w:rsidR="00720F7E" w:rsidRPr="00720F7E" w:rsidRDefault="00720F7E" w:rsidP="004A240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hideMark/>
          </w:tcPr>
          <w:p w14:paraId="41512A16" w14:textId="77777777" w:rsidR="00720F7E" w:rsidRPr="00720F7E" w:rsidRDefault="00720F7E" w:rsidP="00720F7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720F7E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</w:t>
            </w:r>
            <w:r w:rsidR="003F52C4" w:rsidRPr="00720F7E">
              <w:rPr>
                <w:rFonts w:ascii="Times New Roman" w:hAnsi="Times New Roman"/>
                <w:b/>
                <w:sz w:val="16"/>
                <w:szCs w:val="16"/>
              </w:rPr>
              <w:t>происхождении денежных</w:t>
            </w:r>
            <w:r w:rsidRPr="00720F7E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и (или) иного имущества*</w:t>
            </w:r>
          </w:p>
          <w:p w14:paraId="61C86EA6" w14:textId="77777777" w:rsidR="00720F7E" w:rsidRPr="00720F7E" w:rsidRDefault="00720F7E" w:rsidP="00B37C5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20F7E">
              <w:rPr>
                <w:rFonts w:ascii="Times New Roman" w:hAnsi="Times New Roman"/>
                <w:i/>
                <w:sz w:val="16"/>
                <w:szCs w:val="16"/>
              </w:rPr>
              <w:t>*Сведения, указанные в данном разделе, устанавливаются в случае реализации Организацией своего права, в соответствии с подпунктом 1.1 пункта 1 статьи 7</w:t>
            </w:r>
            <w:r w:rsidR="00B37C51">
              <w:rPr>
                <w:rFonts w:ascii="Times New Roman" w:hAnsi="Times New Roman"/>
                <w:i/>
                <w:sz w:val="16"/>
                <w:szCs w:val="16"/>
              </w:rPr>
              <w:t xml:space="preserve">, а также в случае, предусмотренном подпунктом 3 пункта 1 статьи </w:t>
            </w:r>
            <w:r w:rsidR="003F52C4">
              <w:rPr>
                <w:rFonts w:ascii="Times New Roman" w:hAnsi="Times New Roman"/>
                <w:i/>
                <w:sz w:val="16"/>
                <w:szCs w:val="16"/>
              </w:rPr>
              <w:t>7.3.</w:t>
            </w:r>
            <w:r w:rsidR="00B37C51" w:rsidRPr="00720F7E">
              <w:rPr>
                <w:rFonts w:ascii="Times New Roman" w:hAnsi="Times New Roman"/>
                <w:i/>
                <w:sz w:val="16"/>
                <w:szCs w:val="16"/>
              </w:rPr>
              <w:t xml:space="preserve"> Федерального</w:t>
            </w:r>
            <w:r w:rsidR="004A240E">
              <w:rPr>
                <w:rFonts w:ascii="Times New Roman" w:hAnsi="Times New Roman"/>
                <w:i/>
                <w:sz w:val="16"/>
                <w:szCs w:val="16"/>
              </w:rPr>
              <w:t xml:space="preserve"> закона</w:t>
            </w:r>
            <w:r w:rsidR="00B37C51" w:rsidRPr="00720F7E">
              <w:rPr>
                <w:rFonts w:ascii="Times New Roman" w:hAnsi="Times New Roman"/>
                <w:i/>
                <w:sz w:val="16"/>
                <w:szCs w:val="16"/>
              </w:rPr>
              <w:t xml:space="preserve"> № 115-ФЗ</w:t>
            </w:r>
          </w:p>
        </w:tc>
      </w:tr>
      <w:tr w:rsidR="003F52C4" w:rsidRPr="0097556D" w14:paraId="744449AE" w14:textId="77777777" w:rsidTr="00DD4FFB">
        <w:trPr>
          <w:trHeight w:val="390"/>
        </w:trPr>
        <w:tc>
          <w:tcPr>
            <w:tcW w:w="568" w:type="dxa"/>
          </w:tcPr>
          <w:p w14:paraId="64C8F829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</w:t>
            </w:r>
          </w:p>
        </w:tc>
        <w:tc>
          <w:tcPr>
            <w:tcW w:w="4821" w:type="dxa"/>
            <w:hideMark/>
          </w:tcPr>
          <w:p w14:paraId="0CE52D37" w14:textId="77777777" w:rsidR="003F52C4" w:rsidRPr="00720F7E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20F7E">
              <w:rPr>
                <w:rFonts w:ascii="Times New Roman" w:hAnsi="Times New Roman"/>
                <w:sz w:val="16"/>
                <w:szCs w:val="16"/>
              </w:rPr>
              <w:t>Сведения о происхождении денежных средств и (или) иного имущества (заработная плата, накопления, наследство и др.)</w:t>
            </w:r>
          </w:p>
        </w:tc>
        <w:tc>
          <w:tcPr>
            <w:tcW w:w="4500" w:type="dxa"/>
          </w:tcPr>
          <w:p w14:paraId="4F04552C" w14:textId="77777777" w:rsidR="003F52C4" w:rsidRDefault="003F52C4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при необходимости</w:t>
            </w:r>
          </w:p>
        </w:tc>
      </w:tr>
      <w:tr w:rsidR="00720F7E" w:rsidRPr="0097556D" w14:paraId="6CAB0EE3" w14:textId="77777777" w:rsidTr="00DD4FFB">
        <w:trPr>
          <w:trHeight w:val="195"/>
        </w:trPr>
        <w:tc>
          <w:tcPr>
            <w:tcW w:w="568" w:type="dxa"/>
          </w:tcPr>
          <w:p w14:paraId="7ACB8A19" w14:textId="77777777" w:rsidR="00720F7E" w:rsidRPr="00720F7E" w:rsidRDefault="00720F7E" w:rsidP="00720F7E">
            <w:pPr>
              <w:spacing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720F7E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821" w:type="dxa"/>
            <w:hideMark/>
          </w:tcPr>
          <w:p w14:paraId="6D7DE4E1" w14:textId="77777777" w:rsidR="00720F7E" w:rsidRDefault="00720F7E" w:rsidP="004A240E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клиента</w:t>
            </w:r>
          </w:p>
        </w:tc>
        <w:tc>
          <w:tcPr>
            <w:tcW w:w="4500" w:type="dxa"/>
          </w:tcPr>
          <w:p w14:paraId="11C27910" w14:textId="77777777" w:rsidR="00720F7E" w:rsidRDefault="00720F7E" w:rsidP="004A240E">
            <w:r>
              <w:rPr>
                <w:rFonts w:ascii="Times New Roman" w:hAnsi="Times New Roman"/>
                <w:sz w:val="16"/>
                <w:szCs w:val="16"/>
              </w:rPr>
              <w:t>Заполняется в случае, если клиент заполняет анкету лично</w:t>
            </w:r>
          </w:p>
        </w:tc>
      </w:tr>
    </w:tbl>
    <w:p w14:paraId="7966FD84" w14:textId="77777777" w:rsidR="00FC0406" w:rsidRDefault="00FC0406" w:rsidP="00FC0406">
      <w:pPr>
        <w:spacing w:after="20" w:line="240" w:lineRule="auto"/>
        <w:rPr>
          <w:rFonts w:ascii="Times New Roman" w:hAnsi="Times New Roman"/>
          <w:sz w:val="16"/>
          <w:szCs w:val="16"/>
        </w:rPr>
      </w:pPr>
    </w:p>
    <w:p w14:paraId="7F18B63F" w14:textId="77777777" w:rsidR="00FC0406" w:rsidRPr="00C84049" w:rsidRDefault="00FC0406" w:rsidP="00FC0406">
      <w:pPr>
        <w:keepNext/>
        <w:jc w:val="both"/>
        <w:outlineLvl w:val="4"/>
        <w:rPr>
          <w:rFonts w:ascii="Times New Roman" w:hAnsi="Times New Roman"/>
          <w:b/>
          <w:sz w:val="18"/>
          <w:szCs w:val="18"/>
        </w:rPr>
      </w:pPr>
      <w:r w:rsidRPr="00C84049">
        <w:rPr>
          <w:rFonts w:ascii="Times New Roman" w:hAnsi="Times New Roman"/>
          <w:b/>
          <w:sz w:val="18"/>
          <w:szCs w:val="18"/>
        </w:rPr>
        <w:t>ВНИМАНИЕ! В случае внесения изменений в вышеуказанные идентификационные сведения о физическом лице, его бенефициарных владельцах, представителях или выгодоприобретателях документы, подтверждающие изменения, необходимо предоставить в Организацию в течение 10 рабочих дней.</w:t>
      </w:r>
    </w:p>
    <w:p w14:paraId="7214947B" w14:textId="1709D01D" w:rsidR="00FC0406" w:rsidRPr="003F52C4" w:rsidRDefault="00FC0406" w:rsidP="00FC0406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C84049">
        <w:rPr>
          <w:rFonts w:ascii="Times New Roman" w:hAnsi="Times New Roman"/>
          <w:sz w:val="20"/>
          <w:szCs w:val="20"/>
        </w:rPr>
        <w:t>Дата заполнения/обновления анкеты</w:t>
      </w:r>
      <w:r w:rsidR="003F52C4">
        <w:rPr>
          <w:rFonts w:ascii="Times New Roman" w:hAnsi="Times New Roman"/>
          <w:sz w:val="20"/>
          <w:szCs w:val="20"/>
        </w:rPr>
        <w:t xml:space="preserve"> «___» _________ 20</w:t>
      </w:r>
      <w:r w:rsidR="004E2602">
        <w:rPr>
          <w:rFonts w:ascii="Times New Roman" w:hAnsi="Times New Roman"/>
          <w:sz w:val="20"/>
          <w:szCs w:val="20"/>
        </w:rPr>
        <w:t>_</w:t>
      </w:r>
      <w:r w:rsidR="003F52C4">
        <w:rPr>
          <w:rFonts w:ascii="Times New Roman" w:hAnsi="Times New Roman"/>
          <w:sz w:val="20"/>
          <w:szCs w:val="20"/>
        </w:rPr>
        <w:t>__ г.</w:t>
      </w:r>
    </w:p>
    <w:p w14:paraId="1A912DCB" w14:textId="77777777" w:rsidR="00FC0406" w:rsidRPr="00C84049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968901" w14:textId="77777777" w:rsidR="00FC0406" w:rsidRPr="00C84049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012D76A" w14:textId="77777777" w:rsidR="00FC0406" w:rsidRPr="00A63A9F" w:rsidRDefault="00FC0406" w:rsidP="00FC0406">
      <w:pPr>
        <w:tabs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63A9F">
        <w:rPr>
          <w:rFonts w:ascii="Times New Roman" w:hAnsi="Times New Roman"/>
          <w:sz w:val="16"/>
          <w:szCs w:val="16"/>
        </w:rPr>
        <w:t xml:space="preserve">/______________________________/ __________________________________________ </w:t>
      </w:r>
    </w:p>
    <w:p w14:paraId="6DDEAE22" w14:textId="77777777" w:rsidR="00FC0406" w:rsidRPr="00A63A9F" w:rsidRDefault="00FC0406" w:rsidP="00FC0406">
      <w:pPr>
        <w:tabs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63A9F">
        <w:rPr>
          <w:rFonts w:ascii="Times New Roman" w:hAnsi="Times New Roman"/>
          <w:sz w:val="16"/>
          <w:szCs w:val="16"/>
        </w:rPr>
        <w:t>Фамилия, имя, отчество сотрудника, заполнившего (обновившего) анкету клиента</w:t>
      </w:r>
    </w:p>
    <w:p w14:paraId="12CB4A23" w14:textId="77777777" w:rsidR="00FC0406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BE7E4AD" w14:textId="77777777" w:rsidR="00FC0406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A3C9106" w14:textId="77777777" w:rsidR="00FC0406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094544A" w14:textId="77777777" w:rsidR="00FC0406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72952B" w14:textId="77777777" w:rsidR="00FC0406" w:rsidRDefault="00FC0406" w:rsidP="00FC04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D156E2" w14:textId="05A1393C" w:rsidR="00FC0406" w:rsidRDefault="00FC0406" w:rsidP="003F52C4">
      <w:pPr>
        <w:rPr>
          <w:rFonts w:ascii="Times New Roman" w:hAnsi="Times New Roman"/>
          <w:b/>
          <w:sz w:val="20"/>
          <w:szCs w:val="20"/>
        </w:rPr>
      </w:pPr>
    </w:p>
    <w:sectPr w:rsidR="00FC0406" w:rsidSect="00B14CA5">
      <w:footerReference w:type="default" r:id="rId7"/>
      <w:pgSz w:w="11906" w:h="16838"/>
      <w:pgMar w:top="142" w:right="850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2088" w14:textId="77777777" w:rsidR="00147B5E" w:rsidRDefault="00147B5E" w:rsidP="003D1C60">
      <w:pPr>
        <w:spacing w:after="0" w:line="240" w:lineRule="auto"/>
      </w:pPr>
      <w:r>
        <w:separator/>
      </w:r>
    </w:p>
  </w:endnote>
  <w:endnote w:type="continuationSeparator" w:id="0">
    <w:p w14:paraId="64506AF6" w14:textId="77777777" w:rsidR="00147B5E" w:rsidRDefault="00147B5E" w:rsidP="003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2661518" w:displacedByCustomXml="next"/>
  <w:sdt>
    <w:sdtPr>
      <w:id w:val="-110515192"/>
      <w:docPartObj>
        <w:docPartGallery w:val="Page Numbers (Bottom of Page)"/>
        <w:docPartUnique/>
      </w:docPartObj>
    </w:sdtPr>
    <w:sdtEndPr/>
    <w:sdtContent>
      <w:bookmarkEnd w:id="0" w:displacedByCustomXml="prev"/>
      <w:p w14:paraId="65B2DCD6" w14:textId="77777777" w:rsidR="00FE3AD2" w:rsidRDefault="00FE3AD2" w:rsidP="00FE3AD2">
        <w:pPr>
          <w:pStyle w:val="a6"/>
          <w:ind w:right="360"/>
          <w:jc w:val="center"/>
          <w:rPr>
            <w:rFonts w:cstheme="minorHAnsi"/>
            <w:b/>
            <w:i/>
            <w:sz w:val="16"/>
            <w:szCs w:val="16"/>
          </w:rPr>
        </w:pPr>
      </w:p>
      <w:p w14:paraId="0F13666E" w14:textId="5A861A7C" w:rsidR="00147B5E" w:rsidRDefault="00147B5E" w:rsidP="00FE3AD2">
        <w:pPr>
          <w:pStyle w:val="a6"/>
          <w:ind w:right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42">
          <w:rPr>
            <w:noProof/>
          </w:rPr>
          <w:t>1</w:t>
        </w:r>
        <w:r>
          <w:fldChar w:fldCharType="end"/>
        </w:r>
      </w:p>
    </w:sdtContent>
  </w:sdt>
  <w:p w14:paraId="764D532A" w14:textId="77777777" w:rsidR="00147B5E" w:rsidRDefault="00147B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1631" w14:textId="77777777" w:rsidR="00147B5E" w:rsidRDefault="00147B5E" w:rsidP="003D1C60">
      <w:pPr>
        <w:spacing w:after="0" w:line="240" w:lineRule="auto"/>
      </w:pPr>
      <w:r>
        <w:separator/>
      </w:r>
    </w:p>
  </w:footnote>
  <w:footnote w:type="continuationSeparator" w:id="0">
    <w:p w14:paraId="67DD7F8C" w14:textId="77777777" w:rsidR="00147B5E" w:rsidRDefault="00147B5E" w:rsidP="003D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06"/>
    <w:rsid w:val="00024581"/>
    <w:rsid w:val="000D5DBA"/>
    <w:rsid w:val="000F3B09"/>
    <w:rsid w:val="00147B5E"/>
    <w:rsid w:val="00195A75"/>
    <w:rsid w:val="00227660"/>
    <w:rsid w:val="002831F6"/>
    <w:rsid w:val="00290D82"/>
    <w:rsid w:val="002A3342"/>
    <w:rsid w:val="002C1290"/>
    <w:rsid w:val="003B4565"/>
    <w:rsid w:val="003D1C60"/>
    <w:rsid w:val="003E3AC0"/>
    <w:rsid w:val="003F52C4"/>
    <w:rsid w:val="00464627"/>
    <w:rsid w:val="004840B6"/>
    <w:rsid w:val="004A240E"/>
    <w:rsid w:val="004E2602"/>
    <w:rsid w:val="004F4C3F"/>
    <w:rsid w:val="005C3890"/>
    <w:rsid w:val="006A2771"/>
    <w:rsid w:val="006B0090"/>
    <w:rsid w:val="006F55F7"/>
    <w:rsid w:val="00720F7E"/>
    <w:rsid w:val="007B7E8C"/>
    <w:rsid w:val="00816644"/>
    <w:rsid w:val="009365BF"/>
    <w:rsid w:val="009C1212"/>
    <w:rsid w:val="00A66E80"/>
    <w:rsid w:val="00B14CA5"/>
    <w:rsid w:val="00B37C51"/>
    <w:rsid w:val="00B852D7"/>
    <w:rsid w:val="00B92660"/>
    <w:rsid w:val="00BB143C"/>
    <w:rsid w:val="00BF191D"/>
    <w:rsid w:val="00C05910"/>
    <w:rsid w:val="00D959FF"/>
    <w:rsid w:val="00DD4FFB"/>
    <w:rsid w:val="00E33517"/>
    <w:rsid w:val="00EA0321"/>
    <w:rsid w:val="00EB08E2"/>
    <w:rsid w:val="00FC0406"/>
    <w:rsid w:val="00FE3AD2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8025"/>
  <w15:docId w15:val="{B4BF1FF7-EDE4-4EF8-9022-3E8142BA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D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D1C6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D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C60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4F4C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F4C3F"/>
    <w:rPr>
      <w:rFonts w:eastAsiaTheme="minorEastAsia"/>
      <w:color w:val="5A5A5A" w:themeColor="text1" w:themeTint="A5"/>
      <w:spacing w:val="15"/>
    </w:rPr>
  </w:style>
  <w:style w:type="paragraph" w:styleId="aa">
    <w:name w:val="Title"/>
    <w:basedOn w:val="a"/>
    <w:link w:val="ab"/>
    <w:qFormat/>
    <w:rsid w:val="00FE3A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FE3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EDA7-4BD9-4717-A212-027F42F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Ольга Журавкова</cp:lastModifiedBy>
  <cp:revision>9</cp:revision>
  <cp:lastPrinted>2018-09-11T12:36:00Z</cp:lastPrinted>
  <dcterms:created xsi:type="dcterms:W3CDTF">2019-10-17T13:59:00Z</dcterms:created>
  <dcterms:modified xsi:type="dcterms:W3CDTF">2020-06-08T10:21:00Z</dcterms:modified>
</cp:coreProperties>
</file>