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189" w:rsidRPr="00555183" w:rsidRDefault="001F2189" w:rsidP="001F2189">
      <w:pPr>
        <w:spacing w:after="27" w:line="240" w:lineRule="auto"/>
        <w:ind w:right="5"/>
        <w:jc w:val="right"/>
        <w:rPr>
          <w:rFonts w:ascii="Times New Roman" w:eastAsia="Times New Roman" w:hAnsi="Times New Roman" w:cs="Times New Roman"/>
          <w:b/>
        </w:rPr>
      </w:pPr>
      <w:bookmarkStart w:id="0" w:name="_GoBack"/>
      <w:r w:rsidRPr="00555183">
        <w:rPr>
          <w:rFonts w:ascii="Times New Roman" w:eastAsia="Times New Roman" w:hAnsi="Times New Roman" w:cs="Times New Roman"/>
          <w:b/>
        </w:rPr>
        <w:t>Приложен</w:t>
      </w:r>
      <w:bookmarkEnd w:id="0"/>
      <w:r w:rsidRPr="00555183">
        <w:rPr>
          <w:rFonts w:ascii="Times New Roman" w:eastAsia="Times New Roman" w:hAnsi="Times New Roman" w:cs="Times New Roman"/>
          <w:b/>
        </w:rPr>
        <w:t>ие №</w:t>
      </w:r>
      <w:r w:rsidR="000825E2">
        <w:rPr>
          <w:rFonts w:ascii="Times New Roman" w:eastAsia="Times New Roman" w:hAnsi="Times New Roman" w:cs="Times New Roman"/>
          <w:b/>
        </w:rPr>
        <w:t>7б</w:t>
      </w:r>
    </w:p>
    <w:p w:rsidR="001F2189" w:rsidRPr="000825E2" w:rsidRDefault="001F2189" w:rsidP="001F2189">
      <w:pPr>
        <w:spacing w:line="240" w:lineRule="auto"/>
        <w:ind w:left="-13" w:firstLine="531"/>
        <w:contextualSpacing/>
        <w:jc w:val="right"/>
        <w:rPr>
          <w:rFonts w:ascii="Times New Roman" w:eastAsiaTheme="majorEastAsia" w:hAnsi="Times New Roman" w:cs="Times New Roman"/>
          <w:color w:val="auto"/>
          <w:spacing w:val="-10"/>
          <w:kern w:val="28"/>
        </w:rPr>
      </w:pPr>
      <w:r w:rsidRPr="000825E2">
        <w:rPr>
          <w:rFonts w:ascii="Times New Roman" w:eastAsiaTheme="majorEastAsia" w:hAnsi="Times New Roman" w:cs="Times New Roman"/>
          <w:color w:val="auto"/>
          <w:spacing w:val="-10"/>
          <w:kern w:val="28"/>
        </w:rPr>
        <w:t xml:space="preserve"> </w:t>
      </w:r>
      <w:r w:rsidR="000825E2" w:rsidRPr="000825E2">
        <w:rPr>
          <w:rFonts w:ascii="Times New Roman" w:eastAsiaTheme="majorEastAsia" w:hAnsi="Times New Roman" w:cs="Times New Roman"/>
          <w:color w:val="auto"/>
          <w:spacing w:val="-10"/>
          <w:kern w:val="28"/>
        </w:rPr>
        <w:t xml:space="preserve">к </w:t>
      </w:r>
      <w:proofErr w:type="gramStart"/>
      <w:r w:rsidRPr="000825E2">
        <w:rPr>
          <w:rFonts w:ascii="Times New Roman" w:eastAsiaTheme="majorEastAsia" w:hAnsi="Times New Roman" w:cs="Times New Roman"/>
          <w:color w:val="auto"/>
          <w:spacing w:val="-10"/>
          <w:kern w:val="28"/>
        </w:rPr>
        <w:t>Договору  доверительного</w:t>
      </w:r>
      <w:proofErr w:type="gramEnd"/>
      <w:r w:rsidRPr="000825E2">
        <w:rPr>
          <w:rFonts w:ascii="Times New Roman" w:eastAsiaTheme="majorEastAsia" w:hAnsi="Times New Roman" w:cs="Times New Roman"/>
          <w:color w:val="auto"/>
          <w:spacing w:val="-10"/>
          <w:kern w:val="28"/>
        </w:rPr>
        <w:t xml:space="preserve"> управления</w:t>
      </w:r>
    </w:p>
    <w:p w:rsidR="001F2189" w:rsidRPr="000825E2" w:rsidRDefault="001F2189" w:rsidP="001F2189">
      <w:pPr>
        <w:spacing w:line="240" w:lineRule="auto"/>
        <w:jc w:val="right"/>
        <w:rPr>
          <w:rFonts w:ascii="Times New Roman" w:hAnsi="Times New Roman" w:cs="Times New Roman"/>
        </w:rPr>
      </w:pPr>
      <w:r w:rsidRPr="000825E2">
        <w:rPr>
          <w:rFonts w:ascii="Times New Roman" w:hAnsi="Times New Roman" w:cs="Times New Roman"/>
        </w:rPr>
        <w:t>ценными бумагами и средствами инвестирования в ценные бумаги</w:t>
      </w:r>
    </w:p>
    <w:p w:rsidR="001F2189" w:rsidRPr="000825E2" w:rsidRDefault="001F2189" w:rsidP="001F2189">
      <w:pPr>
        <w:spacing w:line="240" w:lineRule="auto"/>
        <w:ind w:left="1204"/>
        <w:jc w:val="right"/>
        <w:rPr>
          <w:rFonts w:ascii="Times New Roman" w:hAnsi="Times New Roman" w:cs="Times New Roman"/>
        </w:rPr>
      </w:pPr>
      <w:r w:rsidRPr="000825E2">
        <w:rPr>
          <w:rFonts w:ascii="Times New Roman" w:eastAsia="Tahoma" w:hAnsi="Times New Roman" w:cs="Times New Roman"/>
        </w:rPr>
        <w:t>от «___</w:t>
      </w:r>
      <w:proofErr w:type="gramStart"/>
      <w:r w:rsidRPr="000825E2">
        <w:rPr>
          <w:rFonts w:ascii="Times New Roman" w:eastAsia="Tahoma" w:hAnsi="Times New Roman" w:cs="Times New Roman"/>
        </w:rPr>
        <w:t>_»_</w:t>
      </w:r>
      <w:proofErr w:type="gramEnd"/>
      <w:r w:rsidRPr="000825E2">
        <w:rPr>
          <w:rFonts w:ascii="Times New Roman" w:eastAsia="Tahoma" w:hAnsi="Times New Roman" w:cs="Times New Roman"/>
        </w:rPr>
        <w:t>__________20___г. № _________</w:t>
      </w:r>
    </w:p>
    <w:p w:rsidR="000A2679" w:rsidRDefault="000A2679">
      <w:pPr>
        <w:spacing w:after="35" w:line="240" w:lineRule="auto"/>
        <w:jc w:val="right"/>
      </w:pPr>
    </w:p>
    <w:p w:rsidR="000A2679" w:rsidRDefault="00A87095" w:rsidP="002A00F9">
      <w:pPr>
        <w:spacing w:after="34" w:line="248" w:lineRule="auto"/>
        <w:ind w:left="310" w:right="1" w:firstLine="85"/>
        <w:jc w:val="center"/>
      </w:pPr>
      <w:proofErr w:type="gramStart"/>
      <w:r>
        <w:rPr>
          <w:rFonts w:ascii="Tahoma" w:eastAsia="Tahoma" w:hAnsi="Tahoma" w:cs="Tahoma"/>
          <w:b/>
          <w:sz w:val="20"/>
        </w:rPr>
        <w:t>Документы,  необходимые</w:t>
      </w:r>
      <w:proofErr w:type="gramEnd"/>
      <w:r>
        <w:rPr>
          <w:rFonts w:ascii="Tahoma" w:eastAsia="Tahoma" w:hAnsi="Tahoma" w:cs="Tahoma"/>
          <w:b/>
          <w:sz w:val="20"/>
        </w:rPr>
        <w:t xml:space="preserve">  </w:t>
      </w:r>
      <w:r w:rsidRPr="002A00F9">
        <w:rPr>
          <w:rFonts w:ascii="Tahoma" w:eastAsia="Tahoma" w:hAnsi="Tahoma" w:cs="Tahoma"/>
          <w:b/>
          <w:color w:val="auto"/>
          <w:sz w:val="20"/>
        </w:rPr>
        <w:t>юридическим  лицам  -  резидентам РФ</w:t>
      </w:r>
      <w:r w:rsidRPr="002A00F9">
        <w:rPr>
          <w:rFonts w:ascii="Tahoma" w:eastAsia="Tahoma" w:hAnsi="Tahoma" w:cs="Tahoma"/>
          <w:b/>
          <w:color w:val="auto"/>
          <w:sz w:val="20"/>
          <w:vertAlign w:val="superscript"/>
        </w:rPr>
        <w:t>1</w:t>
      </w:r>
      <w:r w:rsidRPr="002A00F9">
        <w:rPr>
          <w:rFonts w:ascii="Tahoma" w:eastAsia="Tahoma" w:hAnsi="Tahoma" w:cs="Tahoma"/>
          <w:b/>
          <w:color w:val="auto"/>
          <w:sz w:val="20"/>
        </w:rPr>
        <w:t xml:space="preserve"> </w:t>
      </w:r>
      <w:r>
        <w:rPr>
          <w:rFonts w:ascii="Tahoma" w:eastAsia="Tahoma" w:hAnsi="Tahoma" w:cs="Tahoma"/>
          <w:b/>
          <w:sz w:val="20"/>
        </w:rPr>
        <w:t>для заключения индивидуального договора доверительного управления ценными бумагами и денежными средствами, предназначенными для инвестирования в ценные бумаги</w:t>
      </w:r>
    </w:p>
    <w:p w:rsidR="000A2679" w:rsidRDefault="00A87095">
      <w:pPr>
        <w:spacing w:after="4"/>
        <w:jc w:val="center"/>
      </w:pPr>
      <w:r>
        <w:rPr>
          <w:rFonts w:ascii="Tahoma" w:eastAsia="Tahoma" w:hAnsi="Tahoma" w:cs="Tahoma"/>
          <w:b/>
          <w:sz w:val="20"/>
        </w:rPr>
        <w:t xml:space="preserve"> </w:t>
      </w:r>
    </w:p>
    <w:tbl>
      <w:tblPr>
        <w:tblStyle w:val="TableGrid"/>
        <w:tblW w:w="11007" w:type="dxa"/>
        <w:tblInd w:w="-97" w:type="dxa"/>
        <w:tblCellMar>
          <w:left w:w="105" w:type="dxa"/>
          <w:right w:w="45" w:type="dxa"/>
        </w:tblCellMar>
        <w:tblLook w:val="04A0" w:firstRow="1" w:lastRow="0" w:firstColumn="1" w:lastColumn="0" w:noHBand="0" w:noVBand="1"/>
      </w:tblPr>
      <w:tblGrid>
        <w:gridCol w:w="1008"/>
        <w:gridCol w:w="9999"/>
      </w:tblGrid>
      <w:tr w:rsidR="000A2679" w:rsidTr="002A00F9">
        <w:trPr>
          <w:trHeight w:val="276"/>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ind w:left="3"/>
              <w:jc w:val="both"/>
            </w:pPr>
            <w:r>
              <w:rPr>
                <w:rFonts w:ascii="Tahoma" w:eastAsia="Tahoma" w:hAnsi="Tahoma" w:cs="Tahoma"/>
                <w:b/>
              </w:rPr>
              <w:t xml:space="preserve">№ п/п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jc w:val="center"/>
            </w:pPr>
            <w:r>
              <w:rPr>
                <w:rFonts w:ascii="Tahoma" w:eastAsia="Tahoma" w:hAnsi="Tahoma" w:cs="Tahoma"/>
                <w:b/>
              </w:rPr>
              <w:t xml:space="preserve">Наименование документа </w:t>
            </w:r>
          </w:p>
        </w:tc>
      </w:tr>
      <w:tr w:rsidR="000A2679" w:rsidTr="002A00F9">
        <w:trPr>
          <w:trHeight w:val="251"/>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ind w:left="3"/>
            </w:pPr>
            <w:r>
              <w:rPr>
                <w:rFonts w:ascii="Tahoma" w:eastAsia="Tahoma" w:hAnsi="Tahoma" w:cs="Tahoma"/>
                <w:b/>
                <w:sz w:val="20"/>
              </w:rPr>
              <w:t xml:space="preserve">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b/>
                <w:sz w:val="20"/>
              </w:rPr>
              <w:t xml:space="preserve">Общий перечень: </w:t>
            </w:r>
          </w:p>
        </w:tc>
      </w:tr>
      <w:tr w:rsidR="000A2679" w:rsidTr="002A00F9">
        <w:trPr>
          <w:trHeight w:val="976"/>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1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right="1" w:firstLine="1"/>
              <w:jc w:val="both"/>
            </w:pPr>
            <w:r>
              <w:rPr>
                <w:rFonts w:ascii="Tahoma" w:eastAsia="Tahoma" w:hAnsi="Tahoma" w:cs="Tahoma"/>
                <w:sz w:val="20"/>
              </w:rPr>
              <w:t>Нотариально заверенный оригинал или нотариально заверенная копия банковской карточки с образцами подписей руководителя юридического лица, лиц наделенных правом первой/второй подписи и лиц, уполномоченных распоряжаться счетом, а также оттиска печати юридического лица</w:t>
            </w:r>
            <w:r>
              <w:rPr>
                <w:rFonts w:ascii="Tahoma" w:eastAsia="Tahoma" w:hAnsi="Tahoma" w:cs="Tahoma"/>
                <w:sz w:val="20"/>
                <w:vertAlign w:val="subscript"/>
              </w:rPr>
              <w:t>3</w:t>
            </w:r>
            <w:r>
              <w:rPr>
                <w:rFonts w:ascii="Tahoma" w:eastAsia="Tahoma" w:hAnsi="Tahoma" w:cs="Tahoma"/>
                <w:sz w:val="20"/>
              </w:rPr>
              <w:t xml:space="preserve"> </w:t>
            </w:r>
          </w:p>
        </w:tc>
      </w:tr>
      <w:tr w:rsidR="000A2679" w:rsidTr="002A00F9">
        <w:trPr>
          <w:trHeight w:val="382"/>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2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Копия последней редакции Устава либо копия Устава со всеми изменениями и дополнениями</w:t>
            </w:r>
            <w:r>
              <w:rPr>
                <w:rFonts w:ascii="Tahoma" w:eastAsia="Tahoma" w:hAnsi="Tahoma" w:cs="Tahoma"/>
                <w:b/>
                <w:sz w:val="20"/>
              </w:rPr>
              <w:t xml:space="preserve"> </w:t>
            </w:r>
          </w:p>
        </w:tc>
      </w:tr>
      <w:tr w:rsidR="000A2679" w:rsidTr="002A00F9">
        <w:trPr>
          <w:trHeight w:val="492"/>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3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jc w:val="both"/>
            </w:pPr>
            <w:r>
              <w:rPr>
                <w:rFonts w:ascii="Tahoma" w:eastAsia="Tahoma" w:hAnsi="Tahoma" w:cs="Tahoma"/>
                <w:sz w:val="20"/>
              </w:rPr>
              <w:t>Копия последней редакции Учредительного договора (при наличии) либо копия Учредительного договора со всеми изменениями и дополнениями</w:t>
            </w:r>
            <w:r>
              <w:rPr>
                <w:rFonts w:ascii="Tahoma" w:eastAsia="Tahoma" w:hAnsi="Tahoma" w:cs="Tahoma"/>
                <w:b/>
                <w:sz w:val="20"/>
              </w:rPr>
              <w:t xml:space="preserve"> </w:t>
            </w:r>
          </w:p>
        </w:tc>
      </w:tr>
      <w:tr w:rsidR="000A2679" w:rsidTr="002A00F9">
        <w:trPr>
          <w:trHeight w:val="252"/>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4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 xml:space="preserve">Копия Свидетельства о государственной регистрации юридического лица (ф. № Р51001) </w:t>
            </w:r>
          </w:p>
        </w:tc>
      </w:tr>
      <w:tr w:rsidR="000A2679" w:rsidTr="002A00F9">
        <w:trPr>
          <w:trHeight w:val="1217"/>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5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right="2" w:firstLine="1"/>
              <w:jc w:val="both"/>
            </w:pPr>
            <w:r>
              <w:rPr>
                <w:rFonts w:ascii="Tahoma" w:eastAsia="Tahoma" w:hAnsi="Tahoma" w:cs="Tahoma"/>
                <w:sz w:val="20"/>
              </w:rPr>
              <w:t xml:space="preserve">Копии всех Свидетельств о государственной регистрации изменений, вносимых в учредительные документы юридического лица (при наличии таких изменений) либо, если представлены учредительные документы в последней редакции, – копия Свидетельства о государственной регистрации изменений, вносимых в последнюю редакцию учредительных документов </w:t>
            </w:r>
          </w:p>
        </w:tc>
      </w:tr>
      <w:tr w:rsidR="000A2679" w:rsidTr="002A00F9">
        <w:trPr>
          <w:trHeight w:val="734"/>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6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 xml:space="preserve">Копия документа, подтверждающего полномочия единоличного исполнительного органа юридического лица (протокол уполномоченного органа или решение единственного учредителя/участника/акционера о назначении или о продлении полномочий) </w:t>
            </w:r>
          </w:p>
        </w:tc>
      </w:tr>
      <w:tr w:rsidR="000A2679" w:rsidTr="002A00F9">
        <w:trPr>
          <w:trHeight w:val="251"/>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7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 xml:space="preserve">Копия Свидетельства о постановке на учет в налоговом органе </w:t>
            </w:r>
          </w:p>
        </w:tc>
      </w:tr>
      <w:tr w:rsidR="000A2679" w:rsidTr="002A00F9">
        <w:trPr>
          <w:trHeight w:val="252"/>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8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Копия Информационного пи</w:t>
            </w:r>
            <w:r w:rsidR="001F2189">
              <w:rPr>
                <w:rFonts w:ascii="Tahoma" w:eastAsia="Tahoma" w:hAnsi="Tahoma" w:cs="Tahoma"/>
                <w:sz w:val="20"/>
              </w:rPr>
              <w:t>сьма (Уведомления) коды статистики</w:t>
            </w:r>
          </w:p>
        </w:tc>
      </w:tr>
      <w:tr w:rsidR="000A2679" w:rsidTr="002A00F9">
        <w:trPr>
          <w:trHeight w:val="891"/>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9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right="1"/>
              <w:jc w:val="both"/>
            </w:pPr>
            <w:r>
              <w:rPr>
                <w:rFonts w:ascii="Tahoma" w:eastAsia="Tahoma" w:hAnsi="Tahoma" w:cs="Tahoma"/>
                <w:sz w:val="20"/>
              </w:rPr>
              <w:t xml:space="preserve">Выписки из приказов о назначении главного бухгалтера, лиц, наделенных правом первой/второй подписи, заверенные оригинальной печатью и подписью руководящего лица. Если в штате главный бухгалтер не предусмотрен, то предоставляется письмо на фирменном бланке об отсутствии штатного работника. </w:t>
            </w:r>
          </w:p>
        </w:tc>
      </w:tr>
      <w:tr w:rsidR="000A2679" w:rsidTr="002A00F9">
        <w:trPr>
          <w:trHeight w:val="734"/>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10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right="1"/>
              <w:jc w:val="both"/>
            </w:pPr>
            <w:r>
              <w:rPr>
                <w:rFonts w:ascii="Tahoma" w:eastAsia="Tahoma" w:hAnsi="Tahoma" w:cs="Tahoma"/>
                <w:sz w:val="20"/>
              </w:rPr>
              <w:t xml:space="preserve">Копии лицензий/разрешений на занятие соответствующими видами деятельности, указанными в учредительных документах юридического лица, осуществление которых требует получение соответствующих лицензий/разрешений (при наличии). </w:t>
            </w:r>
          </w:p>
        </w:tc>
      </w:tr>
      <w:tr w:rsidR="000A2679" w:rsidTr="002A00F9">
        <w:trPr>
          <w:trHeight w:val="492"/>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1</w:t>
            </w:r>
            <w:r w:rsidR="001F2189">
              <w:rPr>
                <w:rFonts w:ascii="Tahoma" w:eastAsia="Tahoma" w:hAnsi="Tahoma" w:cs="Tahoma"/>
                <w:sz w:val="20"/>
              </w:rPr>
              <w:t>1</w:t>
            </w:r>
            <w:r>
              <w:rPr>
                <w:rFonts w:ascii="Tahoma" w:eastAsia="Tahoma" w:hAnsi="Tahoma" w:cs="Tahoma"/>
                <w:sz w:val="20"/>
              </w:rPr>
              <w:t xml:space="preserve">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jc w:val="both"/>
            </w:pPr>
            <w:r>
              <w:rPr>
                <w:rFonts w:ascii="Tahoma" w:eastAsia="Tahoma" w:hAnsi="Tahoma" w:cs="Tahoma"/>
                <w:sz w:val="20"/>
              </w:rPr>
              <w:t xml:space="preserve">Доверенность, если интересы юридического лица представляет не единоличный исполнительный орган, а доверенное лицо </w:t>
            </w:r>
          </w:p>
        </w:tc>
      </w:tr>
      <w:tr w:rsidR="000A2679" w:rsidTr="002A00F9">
        <w:trPr>
          <w:trHeight w:val="1459"/>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1</w:t>
            </w:r>
            <w:r w:rsidR="001F2189">
              <w:rPr>
                <w:rFonts w:ascii="Tahoma" w:eastAsia="Tahoma" w:hAnsi="Tahoma" w:cs="Tahoma"/>
                <w:sz w:val="20"/>
              </w:rPr>
              <w:t>2</w:t>
            </w:r>
            <w:r>
              <w:rPr>
                <w:rFonts w:ascii="Tahoma" w:eastAsia="Tahoma" w:hAnsi="Tahoma" w:cs="Tahoma"/>
                <w:sz w:val="20"/>
              </w:rPr>
              <w:t xml:space="preserve">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right="1"/>
              <w:jc w:val="both"/>
            </w:pPr>
            <w:r>
              <w:rPr>
                <w:rFonts w:ascii="Tahoma" w:eastAsia="Tahoma" w:hAnsi="Tahoma" w:cs="Tahoma"/>
                <w:sz w:val="20"/>
              </w:rPr>
              <w:t xml:space="preserve">Копия документа, удостоверяющего личность лица, наделенного полномочиями действовать от имени юридического лица без доверенности, а также представителя юридического лица и копия документа, подтверждающего адрес места пребывания гражданина в случае, если адрес места пребывания гражданина отличен от адреса места регистрации. Физические лица – иностранные граждане (лица без гражданства) предоставляют также копии документов, предусмотренных Приложением </w:t>
            </w:r>
            <w:r w:rsidR="000816A1">
              <w:rPr>
                <w:rFonts w:ascii="Tahoma" w:eastAsia="Tahoma" w:hAnsi="Tahoma" w:cs="Tahoma"/>
                <w:sz w:val="20"/>
              </w:rPr>
              <w:t>7</w:t>
            </w:r>
            <w:r>
              <w:rPr>
                <w:rFonts w:ascii="Tahoma" w:eastAsia="Tahoma" w:hAnsi="Tahoma" w:cs="Tahoma"/>
                <w:sz w:val="20"/>
              </w:rPr>
              <w:t xml:space="preserve">а. </w:t>
            </w:r>
          </w:p>
        </w:tc>
      </w:tr>
      <w:tr w:rsidR="000A2679" w:rsidTr="002A00F9">
        <w:trPr>
          <w:trHeight w:val="492"/>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1</w:t>
            </w:r>
            <w:r w:rsidR="001F2189">
              <w:rPr>
                <w:rFonts w:ascii="Tahoma" w:eastAsia="Tahoma" w:hAnsi="Tahoma" w:cs="Tahoma"/>
                <w:sz w:val="20"/>
              </w:rPr>
              <w:t>3</w:t>
            </w:r>
            <w:r>
              <w:rPr>
                <w:rFonts w:ascii="Tahoma" w:eastAsia="Tahoma" w:hAnsi="Tahoma" w:cs="Tahoma"/>
                <w:sz w:val="20"/>
              </w:rPr>
              <w:t xml:space="preserve">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jc w:val="both"/>
            </w:pPr>
            <w:r>
              <w:rPr>
                <w:rFonts w:ascii="Tahoma" w:eastAsia="Tahoma" w:hAnsi="Tahoma" w:cs="Tahoma"/>
                <w:sz w:val="20"/>
              </w:rPr>
              <w:t xml:space="preserve">Список аффилированных лиц на бланке организации, за подписью руководителя, с проставлением печати организации </w:t>
            </w:r>
          </w:p>
        </w:tc>
      </w:tr>
      <w:tr w:rsidR="000A2679" w:rsidTr="002A00F9">
        <w:trPr>
          <w:trHeight w:val="493"/>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1</w:t>
            </w:r>
            <w:r w:rsidR="001F2189">
              <w:rPr>
                <w:rFonts w:ascii="Tahoma" w:eastAsia="Tahoma" w:hAnsi="Tahoma" w:cs="Tahoma"/>
                <w:sz w:val="20"/>
              </w:rPr>
              <w:t>4</w:t>
            </w:r>
            <w:r>
              <w:rPr>
                <w:rFonts w:ascii="Tahoma" w:eastAsia="Tahoma" w:hAnsi="Tahoma" w:cs="Tahoma"/>
                <w:sz w:val="20"/>
              </w:rPr>
              <w:t xml:space="preserve">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jc w:val="both"/>
            </w:pPr>
            <w:r>
              <w:rPr>
                <w:rFonts w:ascii="Tahoma" w:eastAsia="Tahoma" w:hAnsi="Tahoma" w:cs="Tahoma"/>
                <w:sz w:val="20"/>
              </w:rPr>
              <w:t xml:space="preserve">Справка об оплате уставного капитала организации на бланке организации, за подписью главного бухгалтера (при наличии), а также руководителя, с проставлением печати </w:t>
            </w:r>
          </w:p>
        </w:tc>
      </w:tr>
      <w:tr w:rsidR="000A2679" w:rsidTr="002A00F9">
        <w:trPr>
          <w:trHeight w:val="700"/>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right="8"/>
              <w:jc w:val="both"/>
            </w:pPr>
            <w:r>
              <w:rPr>
                <w:rFonts w:ascii="Arial" w:eastAsia="Arial" w:hAnsi="Arial" w:cs="Arial"/>
                <w:b/>
                <w:sz w:val="20"/>
              </w:rPr>
              <w:t>В случае если полномочия единоличного исполнительного органа переданы управляющей организации на основании договора, предоставляются также следующие документы:</w:t>
            </w:r>
            <w:r>
              <w:rPr>
                <w:rFonts w:ascii="Tahoma" w:eastAsia="Tahoma" w:hAnsi="Tahoma" w:cs="Tahoma"/>
                <w:sz w:val="20"/>
              </w:rPr>
              <w:t xml:space="preserve"> </w:t>
            </w:r>
          </w:p>
        </w:tc>
      </w:tr>
      <w:tr w:rsidR="000A2679" w:rsidTr="002A00F9">
        <w:trPr>
          <w:trHeight w:val="493"/>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1</w:t>
            </w:r>
            <w:r w:rsidR="001F2189">
              <w:rPr>
                <w:rFonts w:ascii="Tahoma" w:eastAsia="Tahoma" w:hAnsi="Tahoma" w:cs="Tahoma"/>
                <w:sz w:val="20"/>
              </w:rPr>
              <w:t>5</w:t>
            </w:r>
            <w:r>
              <w:rPr>
                <w:rFonts w:ascii="Tahoma" w:eastAsia="Tahoma" w:hAnsi="Tahoma" w:cs="Tahoma"/>
                <w:sz w:val="20"/>
              </w:rPr>
              <w:t xml:space="preserve">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jc w:val="both"/>
            </w:pPr>
            <w:r>
              <w:rPr>
                <w:rFonts w:ascii="Tahoma" w:eastAsia="Tahoma" w:hAnsi="Tahoma" w:cs="Tahoma"/>
                <w:sz w:val="20"/>
              </w:rPr>
              <w:t xml:space="preserve">Копия документа, содержащего решение уполномоченного органа клиента о передаче функций единоличного исполнительного органа управляющей организации </w:t>
            </w:r>
          </w:p>
        </w:tc>
      </w:tr>
      <w:tr w:rsidR="000A2679" w:rsidTr="002A00F9">
        <w:trPr>
          <w:trHeight w:val="252"/>
        </w:trPr>
        <w:tc>
          <w:tcPr>
            <w:tcW w:w="1008" w:type="dxa"/>
            <w:tcBorders>
              <w:top w:val="single" w:sz="4" w:space="0" w:color="000000"/>
              <w:left w:val="single" w:sz="4" w:space="0" w:color="000000"/>
              <w:bottom w:val="single" w:sz="4" w:space="0" w:color="000000"/>
              <w:right w:val="single" w:sz="4" w:space="0" w:color="000000"/>
            </w:tcBorders>
          </w:tcPr>
          <w:p w:rsidR="000A2679" w:rsidRDefault="001F2189">
            <w:pPr>
              <w:jc w:val="right"/>
            </w:pPr>
            <w:r>
              <w:rPr>
                <w:rFonts w:ascii="Tahoma" w:eastAsia="Tahoma" w:hAnsi="Tahoma" w:cs="Tahoma"/>
                <w:sz w:val="20"/>
              </w:rPr>
              <w:t>16</w:t>
            </w:r>
            <w:r w:rsidR="00A87095">
              <w:rPr>
                <w:rFonts w:ascii="Tahoma" w:eastAsia="Tahoma" w:hAnsi="Tahoma" w:cs="Tahoma"/>
                <w:sz w:val="20"/>
              </w:rPr>
              <w:t xml:space="preserve"> </w:t>
            </w:r>
          </w:p>
        </w:tc>
        <w:tc>
          <w:tcPr>
            <w:tcW w:w="9999"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 xml:space="preserve">Копия договора о передаче функций единоличного исполнительного органа управляющей </w:t>
            </w:r>
          </w:p>
        </w:tc>
      </w:tr>
    </w:tbl>
    <w:p w:rsidR="000A2679" w:rsidRDefault="00A87095">
      <w:pPr>
        <w:spacing w:line="240" w:lineRule="auto"/>
        <w:ind w:left="11"/>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0A2679" w:rsidRDefault="00A87095">
      <w:pPr>
        <w:spacing w:line="240" w:lineRule="auto"/>
        <w:ind w:left="11"/>
      </w:pPr>
      <w:r>
        <w:rPr>
          <w:rFonts w:ascii="Times New Roman" w:eastAsia="Times New Roman" w:hAnsi="Times New Roman" w:cs="Times New Roman"/>
          <w:sz w:val="16"/>
        </w:rPr>
        <w:t>1</w:t>
      </w:r>
    </w:p>
    <w:p w:rsidR="000A2679" w:rsidRDefault="00A87095">
      <w:pPr>
        <w:spacing w:after="47" w:line="240" w:lineRule="auto"/>
        <w:ind w:left="92"/>
      </w:pPr>
      <w:r>
        <w:rPr>
          <w:rFonts w:ascii="Times New Roman" w:eastAsia="Times New Roman" w:hAnsi="Times New Roman" w:cs="Times New Roman"/>
          <w:sz w:val="24"/>
        </w:rPr>
        <w:t xml:space="preserve"> </w:t>
      </w:r>
      <w:r>
        <w:rPr>
          <w:rFonts w:ascii="Tahoma" w:eastAsia="Tahoma" w:hAnsi="Tahoma" w:cs="Tahoma"/>
          <w:b/>
          <w:sz w:val="16"/>
        </w:rPr>
        <w:t xml:space="preserve">Под резидентом РФ понимаются: </w:t>
      </w:r>
    </w:p>
    <w:p w:rsidR="000A2679" w:rsidRDefault="00A87095">
      <w:pPr>
        <w:spacing w:after="35" w:line="243" w:lineRule="auto"/>
        <w:ind w:left="6" w:right="-15" w:hanging="10"/>
      </w:pPr>
      <w:r>
        <w:rPr>
          <w:rFonts w:ascii="Tahoma" w:eastAsia="Tahoma" w:hAnsi="Tahoma" w:cs="Tahoma"/>
          <w:sz w:val="16"/>
        </w:rPr>
        <w:t xml:space="preserve">а) юридические лица, созданные в соответствии с законодательством Российской Федерации; </w:t>
      </w:r>
    </w:p>
    <w:p w:rsidR="000A2679" w:rsidRDefault="00A87095">
      <w:pPr>
        <w:spacing w:after="35" w:line="243" w:lineRule="auto"/>
        <w:ind w:left="6" w:right="-15" w:hanging="10"/>
      </w:pPr>
      <w:r>
        <w:rPr>
          <w:rFonts w:ascii="Tahoma" w:eastAsia="Tahoma" w:hAnsi="Tahoma" w:cs="Tahoma"/>
          <w:sz w:val="16"/>
        </w:rPr>
        <w:lastRenderedPageBreak/>
        <w:t xml:space="preserve">б) находящиеся за пределами территории Российской Федерации филиалы, представительства и </w:t>
      </w:r>
      <w:proofErr w:type="gramStart"/>
      <w:r>
        <w:rPr>
          <w:rFonts w:ascii="Tahoma" w:eastAsia="Tahoma" w:hAnsi="Tahoma" w:cs="Tahoma"/>
          <w:sz w:val="16"/>
        </w:rPr>
        <w:t>иные подразделения юридических лиц</w:t>
      </w:r>
      <w:proofErr w:type="gramEnd"/>
      <w:r>
        <w:rPr>
          <w:rFonts w:ascii="Tahoma" w:eastAsia="Tahoma" w:hAnsi="Tahoma" w:cs="Tahoma"/>
          <w:sz w:val="16"/>
        </w:rPr>
        <w:t xml:space="preserve"> указанных в подпункте "а"; </w:t>
      </w:r>
    </w:p>
    <w:p w:rsidR="000A2679" w:rsidRDefault="00A87095">
      <w:pPr>
        <w:spacing w:line="240" w:lineRule="auto"/>
        <w:ind w:left="6" w:right="-1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1</w:t>
      </w:r>
    </w:p>
    <w:tbl>
      <w:tblPr>
        <w:tblStyle w:val="TableGrid"/>
        <w:tblW w:w="9828" w:type="dxa"/>
        <w:tblInd w:w="-97" w:type="dxa"/>
        <w:tblCellMar>
          <w:left w:w="106" w:type="dxa"/>
          <w:right w:w="45" w:type="dxa"/>
        </w:tblCellMar>
        <w:tblLook w:val="04A0" w:firstRow="1" w:lastRow="0" w:firstColumn="1" w:lastColumn="0" w:noHBand="0" w:noVBand="1"/>
      </w:tblPr>
      <w:tblGrid>
        <w:gridCol w:w="1008"/>
        <w:gridCol w:w="8820"/>
      </w:tblGrid>
      <w:tr w:rsidR="000A2679">
        <w:trPr>
          <w:trHeight w:val="252"/>
        </w:trPr>
        <w:tc>
          <w:tcPr>
            <w:tcW w:w="1008" w:type="dxa"/>
            <w:tcBorders>
              <w:top w:val="single" w:sz="4" w:space="0" w:color="000000"/>
              <w:left w:val="single" w:sz="4" w:space="0" w:color="000000"/>
              <w:bottom w:val="single" w:sz="4" w:space="0" w:color="000000"/>
              <w:right w:val="single" w:sz="4" w:space="0" w:color="000000"/>
            </w:tcBorders>
          </w:tcPr>
          <w:p w:rsidR="000A2679" w:rsidRDefault="000A2679"/>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 xml:space="preserve">организации </w:t>
            </w:r>
          </w:p>
        </w:tc>
      </w:tr>
      <w:tr w:rsidR="000A2679">
        <w:trPr>
          <w:trHeight w:val="251"/>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1</w:t>
            </w:r>
            <w:r w:rsidR="001F2189">
              <w:rPr>
                <w:rFonts w:ascii="Tahoma" w:eastAsia="Tahoma" w:hAnsi="Tahoma" w:cs="Tahoma"/>
                <w:sz w:val="20"/>
              </w:rPr>
              <w:t>7</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 xml:space="preserve">Копии учредительных документов управляющей организации </w:t>
            </w:r>
          </w:p>
        </w:tc>
      </w:tr>
      <w:tr w:rsidR="000A2679">
        <w:trPr>
          <w:trHeight w:val="976"/>
        </w:trPr>
        <w:tc>
          <w:tcPr>
            <w:tcW w:w="1008" w:type="dxa"/>
            <w:tcBorders>
              <w:top w:val="single" w:sz="4" w:space="0" w:color="000000"/>
              <w:left w:val="single" w:sz="4" w:space="0" w:color="000000"/>
              <w:bottom w:val="single" w:sz="4" w:space="0" w:color="000000"/>
              <w:right w:val="single" w:sz="4" w:space="0" w:color="000000"/>
            </w:tcBorders>
          </w:tcPr>
          <w:p w:rsidR="000A2679" w:rsidRDefault="001F2189">
            <w:pPr>
              <w:jc w:val="right"/>
            </w:pPr>
            <w:r>
              <w:t>18</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right="1"/>
              <w:jc w:val="both"/>
            </w:pPr>
            <w:r>
              <w:rPr>
                <w:rFonts w:ascii="Tahoma" w:eastAsia="Tahoma" w:hAnsi="Tahoma" w:cs="Tahoma"/>
                <w:sz w:val="20"/>
              </w:rPr>
              <w:t xml:space="preserve">Копия свидетельства о государственной регистрации управляющей организации ф. № Р51001 (в случае если управляющая организация зарегистрирована до 01 июля 2002 г., необходимо представить копию Свидетельства о внесении записи в ЕГРЮЛ о юридическом лице, зарегистрированном до 1 июля 2002 года (ф. № Р57001) </w:t>
            </w:r>
          </w:p>
        </w:tc>
      </w:tr>
      <w:tr w:rsidR="000A2679">
        <w:trPr>
          <w:trHeight w:val="252"/>
        </w:trPr>
        <w:tc>
          <w:tcPr>
            <w:tcW w:w="1008" w:type="dxa"/>
            <w:tcBorders>
              <w:top w:val="single" w:sz="4" w:space="0" w:color="000000"/>
              <w:left w:val="single" w:sz="4" w:space="0" w:color="000000"/>
              <w:bottom w:val="single" w:sz="4" w:space="0" w:color="000000"/>
              <w:right w:val="single" w:sz="4" w:space="0" w:color="000000"/>
            </w:tcBorders>
          </w:tcPr>
          <w:p w:rsidR="000A2679" w:rsidRDefault="001F2189">
            <w:pPr>
              <w:jc w:val="right"/>
            </w:pPr>
            <w:r>
              <w:rPr>
                <w:rFonts w:ascii="Tahoma" w:eastAsia="Tahoma" w:hAnsi="Tahoma" w:cs="Tahoma"/>
                <w:sz w:val="20"/>
              </w:rPr>
              <w:t>19</w:t>
            </w:r>
            <w:r w:rsidR="00A87095">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 xml:space="preserve">Копию свидетельства о постановке на учет в налоговом органе управляющей организации </w:t>
            </w:r>
          </w:p>
        </w:tc>
      </w:tr>
      <w:tr w:rsidR="000A2679">
        <w:trPr>
          <w:trHeight w:val="733"/>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2</w:t>
            </w:r>
            <w:r w:rsidR="001F2189">
              <w:rPr>
                <w:rFonts w:ascii="Tahoma" w:eastAsia="Tahoma" w:hAnsi="Tahoma" w:cs="Tahoma"/>
                <w:sz w:val="20"/>
              </w:rPr>
              <w:t>0</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right="1"/>
              <w:jc w:val="both"/>
            </w:pPr>
            <w:r>
              <w:rPr>
                <w:rFonts w:ascii="Tahoma" w:eastAsia="Tahoma" w:hAnsi="Tahoma" w:cs="Tahoma"/>
                <w:sz w:val="20"/>
              </w:rPr>
              <w:t xml:space="preserve">Копию документа уполномоченного органа управляющей организации о назначении ее руководителя (протокол уполномоченного органа или решение единственного учредителя/участника/акционера о назначении или о продлении полномочий) </w:t>
            </w:r>
          </w:p>
        </w:tc>
      </w:tr>
      <w:tr w:rsidR="000A2679">
        <w:trPr>
          <w:trHeight w:val="493"/>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2</w:t>
            </w:r>
            <w:r w:rsidR="001F2189">
              <w:rPr>
                <w:rFonts w:ascii="Tahoma" w:eastAsia="Tahoma" w:hAnsi="Tahoma" w:cs="Tahoma"/>
                <w:sz w:val="20"/>
              </w:rPr>
              <w:t>1</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firstLine="1"/>
            </w:pPr>
            <w:r>
              <w:rPr>
                <w:rFonts w:ascii="Tahoma" w:eastAsia="Tahoma" w:hAnsi="Tahoma" w:cs="Tahoma"/>
                <w:sz w:val="20"/>
              </w:rPr>
              <w:t xml:space="preserve">Доверенность на представителя, в случае если от имени управляющей организации будет действовать лицо, не являющееся единоличным исполнительным органом </w:t>
            </w:r>
          </w:p>
        </w:tc>
      </w:tr>
      <w:tr w:rsidR="000A2679">
        <w:trPr>
          <w:trHeight w:val="493"/>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2</w:t>
            </w:r>
            <w:r w:rsidR="001F2189">
              <w:rPr>
                <w:rFonts w:ascii="Tahoma" w:eastAsia="Tahoma" w:hAnsi="Tahoma" w:cs="Tahoma"/>
                <w:sz w:val="20"/>
              </w:rPr>
              <w:t>2</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2" w:hanging="1"/>
              <w:jc w:val="both"/>
            </w:pPr>
            <w:r>
              <w:rPr>
                <w:rFonts w:ascii="Tahoma" w:eastAsia="Tahoma" w:hAnsi="Tahoma" w:cs="Tahoma"/>
                <w:sz w:val="20"/>
              </w:rPr>
              <w:t xml:space="preserve">Нотариальная копия банковской карточки с образцами подписи руководителя управляющей организации и иных должностных лиц и оттиском печати </w:t>
            </w:r>
          </w:p>
        </w:tc>
      </w:tr>
      <w:tr w:rsidR="000A2679">
        <w:trPr>
          <w:trHeight w:val="1458"/>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2</w:t>
            </w:r>
            <w:r w:rsidR="001F2189">
              <w:rPr>
                <w:rFonts w:ascii="Tahoma" w:eastAsia="Tahoma" w:hAnsi="Tahoma" w:cs="Tahoma"/>
                <w:sz w:val="20"/>
              </w:rPr>
              <w:t>3</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right="1"/>
              <w:jc w:val="both"/>
            </w:pPr>
            <w:r>
              <w:rPr>
                <w:rFonts w:ascii="Tahoma" w:eastAsia="Tahoma" w:hAnsi="Tahoma" w:cs="Tahoma"/>
                <w:sz w:val="20"/>
              </w:rPr>
              <w:t xml:space="preserve">Копия документа, удостоверяющего личность лица, наделенного полномочиями действовать от имени юридического лица без доверенности, а также представителя юридического лица и копия документа, подтверждающего адрес места пребывания гражданина в случае, если адрес места пребывания гражданина отличен от адреса места регистрации. Физические лица – иностранные граждане (лица без гражданства) предоставляют также копии документов, предусмотренных Приложением </w:t>
            </w:r>
            <w:r w:rsidR="000816A1">
              <w:rPr>
                <w:rFonts w:ascii="Tahoma" w:eastAsia="Tahoma" w:hAnsi="Tahoma" w:cs="Tahoma"/>
                <w:sz w:val="20"/>
              </w:rPr>
              <w:t>7</w:t>
            </w:r>
            <w:r>
              <w:rPr>
                <w:rFonts w:ascii="Tahoma" w:eastAsia="Tahoma" w:hAnsi="Tahoma" w:cs="Tahoma"/>
                <w:sz w:val="20"/>
              </w:rPr>
              <w:t xml:space="preserve">а. </w:t>
            </w:r>
          </w:p>
        </w:tc>
      </w:tr>
      <w:tr w:rsidR="000A2679">
        <w:trPr>
          <w:trHeight w:val="252"/>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2</w:t>
            </w:r>
            <w:r w:rsidR="001F2189">
              <w:rPr>
                <w:rFonts w:ascii="Tahoma" w:eastAsia="Tahoma" w:hAnsi="Tahoma" w:cs="Tahoma"/>
                <w:sz w:val="20"/>
              </w:rPr>
              <w:t>4</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 xml:space="preserve">Краткие сведения о деловой репутации управляющей организации </w:t>
            </w:r>
          </w:p>
        </w:tc>
      </w:tr>
      <w:tr w:rsidR="000A2679">
        <w:trPr>
          <w:trHeight w:val="251"/>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Arial" w:eastAsia="Arial" w:hAnsi="Arial" w:cs="Arial"/>
                <w:b/>
                <w:sz w:val="20"/>
              </w:rPr>
              <w:t>Обособленные подразделения юридических лиц – резидентов РФ:</w:t>
            </w:r>
            <w:r>
              <w:rPr>
                <w:rFonts w:ascii="Tahoma" w:eastAsia="Tahoma" w:hAnsi="Tahoma" w:cs="Tahoma"/>
                <w:sz w:val="20"/>
              </w:rPr>
              <w:t xml:space="preserve"> </w:t>
            </w:r>
          </w:p>
        </w:tc>
      </w:tr>
      <w:tr w:rsidR="000A2679">
        <w:trPr>
          <w:trHeight w:val="252"/>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2</w:t>
            </w:r>
            <w:r w:rsidR="001F2189">
              <w:rPr>
                <w:rFonts w:ascii="Tahoma" w:eastAsia="Tahoma" w:hAnsi="Tahoma" w:cs="Tahoma"/>
                <w:sz w:val="20"/>
              </w:rPr>
              <w:t>5</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 xml:space="preserve">документы, указанные в </w:t>
            </w:r>
            <w:proofErr w:type="spellStart"/>
            <w:r>
              <w:rPr>
                <w:rFonts w:ascii="Tahoma" w:eastAsia="Tahoma" w:hAnsi="Tahoma" w:cs="Tahoma"/>
                <w:sz w:val="20"/>
              </w:rPr>
              <w:t>п.п</w:t>
            </w:r>
            <w:proofErr w:type="spellEnd"/>
            <w:r>
              <w:rPr>
                <w:rFonts w:ascii="Tahoma" w:eastAsia="Tahoma" w:hAnsi="Tahoma" w:cs="Tahoma"/>
                <w:sz w:val="20"/>
              </w:rPr>
              <w:t>. 1- 2</w:t>
            </w:r>
            <w:r w:rsidR="001F2189">
              <w:rPr>
                <w:rFonts w:ascii="Tahoma" w:eastAsia="Tahoma" w:hAnsi="Tahoma" w:cs="Tahoma"/>
                <w:sz w:val="20"/>
              </w:rPr>
              <w:t>4</w:t>
            </w:r>
            <w:r>
              <w:rPr>
                <w:rFonts w:ascii="Tahoma" w:eastAsia="Tahoma" w:hAnsi="Tahoma" w:cs="Tahoma"/>
                <w:sz w:val="20"/>
              </w:rPr>
              <w:t xml:space="preserve"> и п. 3</w:t>
            </w:r>
            <w:r w:rsidR="001F2189">
              <w:rPr>
                <w:rFonts w:ascii="Tahoma" w:eastAsia="Tahoma" w:hAnsi="Tahoma" w:cs="Tahoma"/>
                <w:sz w:val="20"/>
              </w:rPr>
              <w:t>2</w:t>
            </w:r>
          </w:p>
        </w:tc>
      </w:tr>
      <w:tr w:rsidR="000A2679">
        <w:trPr>
          <w:trHeight w:val="251"/>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2</w:t>
            </w:r>
            <w:r w:rsidR="001F2189">
              <w:rPr>
                <w:rFonts w:ascii="Tahoma" w:eastAsia="Tahoma" w:hAnsi="Tahoma" w:cs="Tahoma"/>
                <w:sz w:val="20"/>
              </w:rPr>
              <w:t>6</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 xml:space="preserve">копию Положения о филиале (представительстве) </w:t>
            </w:r>
          </w:p>
        </w:tc>
      </w:tr>
      <w:tr w:rsidR="000A2679">
        <w:trPr>
          <w:trHeight w:val="734"/>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2</w:t>
            </w:r>
            <w:r w:rsidR="001F2189">
              <w:rPr>
                <w:rFonts w:ascii="Tahoma" w:eastAsia="Tahoma" w:hAnsi="Tahoma" w:cs="Tahoma"/>
                <w:sz w:val="20"/>
              </w:rPr>
              <w:t>7</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right="1" w:firstLine="1"/>
              <w:jc w:val="both"/>
            </w:pPr>
            <w:r>
              <w:rPr>
                <w:rFonts w:ascii="Tahoma" w:eastAsia="Tahoma" w:hAnsi="Tahoma" w:cs="Tahoma"/>
                <w:sz w:val="20"/>
              </w:rPr>
              <w:t xml:space="preserve">копия уведомление о постановке на учет в налоговом органе юридического лица, образованного в соответствии с законодательством РФ, по месту нахождения обособленного подразделения на территории РФ </w:t>
            </w:r>
          </w:p>
        </w:tc>
      </w:tr>
      <w:tr w:rsidR="000A2679">
        <w:trPr>
          <w:trHeight w:val="976"/>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2</w:t>
            </w:r>
            <w:r w:rsidR="001F2189">
              <w:rPr>
                <w:rFonts w:ascii="Tahoma" w:eastAsia="Tahoma" w:hAnsi="Tahoma" w:cs="Tahoma"/>
                <w:sz w:val="20"/>
              </w:rPr>
              <w:t>8</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spacing w:after="34" w:line="245" w:lineRule="auto"/>
            </w:pPr>
            <w:r>
              <w:rPr>
                <w:rFonts w:ascii="Tahoma" w:eastAsia="Tahoma" w:hAnsi="Tahoma" w:cs="Tahoma"/>
                <w:sz w:val="20"/>
              </w:rPr>
              <w:t xml:space="preserve">копии документов, подтверждающих полномочия руководителя филиала (представительства): </w:t>
            </w:r>
          </w:p>
          <w:p w:rsidR="000A2679" w:rsidRDefault="00A87095">
            <w:pPr>
              <w:ind w:right="3578"/>
            </w:pPr>
            <w:r>
              <w:rPr>
                <w:rFonts w:ascii="Tahoma" w:eastAsia="Tahoma" w:hAnsi="Tahoma" w:cs="Tahoma"/>
                <w:sz w:val="20"/>
              </w:rPr>
              <w:t xml:space="preserve">- распорядительный акт о назначении руководителя; - доверенность на руководителя; </w:t>
            </w:r>
          </w:p>
        </w:tc>
      </w:tr>
      <w:tr w:rsidR="000A2679">
        <w:trPr>
          <w:trHeight w:val="1458"/>
        </w:trPr>
        <w:tc>
          <w:tcPr>
            <w:tcW w:w="1008" w:type="dxa"/>
            <w:tcBorders>
              <w:top w:val="single" w:sz="4" w:space="0" w:color="000000"/>
              <w:left w:val="single" w:sz="4" w:space="0" w:color="000000"/>
              <w:bottom w:val="single" w:sz="4" w:space="0" w:color="000000"/>
              <w:right w:val="single" w:sz="4" w:space="0" w:color="000000"/>
            </w:tcBorders>
          </w:tcPr>
          <w:p w:rsidR="000A2679" w:rsidRDefault="001F2189">
            <w:pPr>
              <w:jc w:val="right"/>
            </w:pPr>
            <w:r>
              <w:rPr>
                <w:rFonts w:ascii="Tahoma" w:eastAsia="Tahoma" w:hAnsi="Tahoma" w:cs="Tahoma"/>
                <w:sz w:val="20"/>
              </w:rPr>
              <w:t>29</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right="1"/>
              <w:jc w:val="both"/>
            </w:pPr>
            <w:r>
              <w:rPr>
                <w:rFonts w:ascii="Tahoma" w:eastAsia="Tahoma" w:hAnsi="Tahoma" w:cs="Tahoma"/>
                <w:sz w:val="20"/>
              </w:rPr>
              <w:t xml:space="preserve">копию документа, удостоверяющего личность лица, наделенного полномочиями действовать от имени обособленного подразделения и копию документа, подтверждающего адрес места пребывания гражданина в случае, если адрес места пребывания гражданина отличен от адреса места регистрации. Физические лица – иностранные граждане (лица без гражданства) предоставляют также копии документов, предусмотренных Приложением </w:t>
            </w:r>
            <w:r w:rsidR="000816A1">
              <w:rPr>
                <w:rFonts w:ascii="Tahoma" w:eastAsia="Tahoma" w:hAnsi="Tahoma" w:cs="Tahoma"/>
                <w:sz w:val="20"/>
              </w:rPr>
              <w:t>7</w:t>
            </w:r>
            <w:r>
              <w:rPr>
                <w:rFonts w:ascii="Tahoma" w:eastAsia="Tahoma" w:hAnsi="Tahoma" w:cs="Tahoma"/>
                <w:sz w:val="20"/>
              </w:rPr>
              <w:t xml:space="preserve">а. </w:t>
            </w:r>
          </w:p>
        </w:tc>
      </w:tr>
      <w:tr w:rsidR="000A2679">
        <w:trPr>
          <w:trHeight w:val="493"/>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3</w:t>
            </w:r>
            <w:r w:rsidR="001F2189">
              <w:rPr>
                <w:rFonts w:ascii="Tahoma" w:eastAsia="Tahoma" w:hAnsi="Tahoma" w:cs="Tahoma"/>
                <w:sz w:val="20"/>
              </w:rPr>
              <w:t>0</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jc w:val="both"/>
            </w:pPr>
            <w:r>
              <w:rPr>
                <w:rFonts w:ascii="Tahoma" w:eastAsia="Tahoma" w:hAnsi="Tahoma" w:cs="Tahoma"/>
                <w:sz w:val="20"/>
              </w:rPr>
              <w:t>Нотариальная копия банковской карточки с образцами подписи должностных лиц обособленного подразделения и оттиска печати обособленного подразделения</w:t>
            </w:r>
            <w:r>
              <w:rPr>
                <w:rFonts w:ascii="Tahoma" w:eastAsia="Tahoma" w:hAnsi="Tahoma" w:cs="Tahoma"/>
                <w:sz w:val="20"/>
                <w:vertAlign w:val="subscript"/>
              </w:rPr>
              <w:t>2</w:t>
            </w:r>
            <w:r>
              <w:rPr>
                <w:rFonts w:ascii="Tahoma" w:eastAsia="Tahoma" w:hAnsi="Tahoma" w:cs="Tahoma"/>
                <w:sz w:val="20"/>
              </w:rPr>
              <w:t xml:space="preserve"> </w:t>
            </w:r>
          </w:p>
        </w:tc>
      </w:tr>
      <w:tr w:rsidR="000A2679">
        <w:trPr>
          <w:trHeight w:val="252"/>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Arial" w:eastAsia="Arial" w:hAnsi="Arial" w:cs="Arial"/>
                <w:b/>
                <w:sz w:val="20"/>
              </w:rPr>
              <w:t>Кредитные организации дополнительно предоставляют:</w:t>
            </w:r>
            <w:r>
              <w:rPr>
                <w:rFonts w:ascii="Tahoma" w:eastAsia="Tahoma" w:hAnsi="Tahoma" w:cs="Tahoma"/>
                <w:sz w:val="20"/>
              </w:rPr>
              <w:t xml:space="preserve"> </w:t>
            </w:r>
          </w:p>
        </w:tc>
      </w:tr>
      <w:tr w:rsidR="000A2679">
        <w:trPr>
          <w:trHeight w:val="251"/>
        </w:trPr>
        <w:tc>
          <w:tcPr>
            <w:tcW w:w="1008" w:type="dxa"/>
            <w:tcBorders>
              <w:top w:val="single" w:sz="4" w:space="0" w:color="000000"/>
              <w:left w:val="single" w:sz="4" w:space="0" w:color="000000"/>
              <w:bottom w:val="single" w:sz="4" w:space="0" w:color="000000"/>
              <w:right w:val="single" w:sz="4" w:space="0" w:color="000000"/>
            </w:tcBorders>
          </w:tcPr>
          <w:p w:rsidR="000A2679" w:rsidRDefault="001F2189">
            <w:pPr>
              <w:jc w:val="right"/>
            </w:pPr>
            <w:r>
              <w:rPr>
                <w:rFonts w:ascii="Tahoma" w:eastAsia="Tahoma" w:hAnsi="Tahoma" w:cs="Tahoma"/>
                <w:sz w:val="20"/>
              </w:rPr>
              <w:t>31</w:t>
            </w:r>
            <w:r w:rsidR="00A87095">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sz w:val="20"/>
              </w:rPr>
              <w:t xml:space="preserve">Копию Свидетельства о государственной регистрации кредитной организации </w:t>
            </w:r>
          </w:p>
        </w:tc>
      </w:tr>
      <w:tr w:rsidR="000A2679">
        <w:trPr>
          <w:trHeight w:val="1217"/>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3</w:t>
            </w:r>
            <w:r w:rsidR="001F2189">
              <w:rPr>
                <w:rFonts w:ascii="Tahoma" w:eastAsia="Tahoma" w:hAnsi="Tahoma" w:cs="Tahoma"/>
                <w:sz w:val="20"/>
              </w:rPr>
              <w:t>2</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right="1"/>
              <w:jc w:val="both"/>
            </w:pPr>
            <w:r>
              <w:rPr>
                <w:rFonts w:ascii="Tahoma" w:eastAsia="Tahoma" w:hAnsi="Tahoma" w:cs="Tahoma"/>
                <w:sz w:val="20"/>
              </w:rPr>
              <w:t xml:space="preserve">Копию письма территориального учреждения Банка России с подтверждением согласования кандидатур руководителя, главного бухгалтера, иных лиц кредитной организации, указанных в карточке – обладающих правом первой и второй подписи, а также Копию письма территориального учреждения Банка России о возможности принятия карточки с образцами подписей </w:t>
            </w:r>
          </w:p>
        </w:tc>
      </w:tr>
      <w:tr w:rsidR="000A2679">
        <w:trPr>
          <w:trHeight w:val="252"/>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pPr>
            <w:r>
              <w:rPr>
                <w:rFonts w:ascii="Tahoma" w:eastAsia="Tahoma" w:hAnsi="Tahoma" w:cs="Tahoma"/>
                <w:b/>
                <w:sz w:val="20"/>
              </w:rPr>
              <w:t xml:space="preserve">Примечание </w:t>
            </w:r>
          </w:p>
        </w:tc>
      </w:tr>
      <w:tr w:rsidR="000A2679">
        <w:trPr>
          <w:trHeight w:val="1699"/>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t>3</w:t>
            </w:r>
            <w:r w:rsidR="001F2189">
              <w:rPr>
                <w:rFonts w:ascii="Tahoma" w:eastAsia="Tahoma" w:hAnsi="Tahoma" w:cs="Tahoma"/>
                <w:sz w:val="20"/>
              </w:rPr>
              <w:t>3</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left="1"/>
              <w:jc w:val="both"/>
            </w:pPr>
            <w:r>
              <w:rPr>
                <w:rFonts w:ascii="Tahoma" w:eastAsia="Tahoma" w:hAnsi="Tahoma" w:cs="Tahoma"/>
                <w:sz w:val="20"/>
              </w:rPr>
              <w:t>Копии документов, представляемых клиентами по настоящему перечню, должны быть заверены нотариусом, однако Доверительный управляющий оставляет за собой право по своему усмотрению самостоятельно заверить копии предоставляемых документов при предъявлении Клиентом оригиналов документов/нотариально заверенных копий документов. Ответственный сотрудник</w:t>
            </w:r>
            <w:r w:rsidR="001F2189">
              <w:rPr>
                <w:rFonts w:ascii="Tahoma" w:eastAsia="Tahoma" w:hAnsi="Tahoma" w:cs="Tahoma"/>
                <w:sz w:val="20"/>
              </w:rPr>
              <w:t xml:space="preserve"> АО ИК «ФОНДОВЫЙ КАПИТАЛ» </w:t>
            </w:r>
            <w:r>
              <w:rPr>
                <w:rFonts w:ascii="Tahoma" w:eastAsia="Tahoma" w:hAnsi="Tahoma" w:cs="Tahoma"/>
                <w:sz w:val="20"/>
              </w:rPr>
              <w:t xml:space="preserve">не свидетельствует верность копии </w:t>
            </w:r>
            <w:r>
              <w:rPr>
                <w:rFonts w:ascii="Tahoma" w:eastAsia="Tahoma" w:hAnsi="Tahoma" w:cs="Tahoma"/>
                <w:sz w:val="20"/>
              </w:rPr>
              <w:lastRenderedPageBreak/>
              <w:t xml:space="preserve">банковской карточки с образцами подписей должностных лиц. Указанный документ должен быть представлен в виде нотариально удостоверенной копии </w:t>
            </w:r>
          </w:p>
        </w:tc>
      </w:tr>
      <w:tr w:rsidR="000A2679">
        <w:trPr>
          <w:trHeight w:val="1218"/>
        </w:trPr>
        <w:tc>
          <w:tcPr>
            <w:tcW w:w="1008" w:type="dxa"/>
            <w:tcBorders>
              <w:top w:val="single" w:sz="4" w:space="0" w:color="000000"/>
              <w:left w:val="single" w:sz="4" w:space="0" w:color="000000"/>
              <w:bottom w:val="single" w:sz="4" w:space="0" w:color="000000"/>
              <w:right w:val="single" w:sz="4" w:space="0" w:color="000000"/>
            </w:tcBorders>
          </w:tcPr>
          <w:p w:rsidR="000A2679" w:rsidRDefault="00A87095">
            <w:pPr>
              <w:jc w:val="right"/>
            </w:pPr>
            <w:r>
              <w:rPr>
                <w:rFonts w:ascii="Tahoma" w:eastAsia="Tahoma" w:hAnsi="Tahoma" w:cs="Tahoma"/>
                <w:sz w:val="20"/>
              </w:rPr>
              <w:lastRenderedPageBreak/>
              <w:t>3</w:t>
            </w:r>
            <w:r w:rsidR="001F2189">
              <w:rPr>
                <w:rFonts w:ascii="Tahoma" w:eastAsia="Tahoma" w:hAnsi="Tahoma" w:cs="Tahoma"/>
                <w:sz w:val="20"/>
              </w:rPr>
              <w:t>4</w:t>
            </w:r>
            <w:r>
              <w:rPr>
                <w:rFonts w:ascii="Tahoma" w:eastAsia="Tahoma" w:hAnsi="Tahoma" w:cs="Tahoma"/>
                <w:sz w:val="20"/>
              </w:rPr>
              <w:t xml:space="preserve"> </w:t>
            </w:r>
          </w:p>
        </w:tc>
        <w:tc>
          <w:tcPr>
            <w:tcW w:w="8820" w:type="dxa"/>
            <w:tcBorders>
              <w:top w:val="single" w:sz="4" w:space="0" w:color="000000"/>
              <w:left w:val="single" w:sz="4" w:space="0" w:color="000000"/>
              <w:bottom w:val="single" w:sz="4" w:space="0" w:color="000000"/>
              <w:right w:val="single" w:sz="4" w:space="0" w:color="000000"/>
            </w:tcBorders>
          </w:tcPr>
          <w:p w:rsidR="000A2679" w:rsidRDefault="00A87095">
            <w:pPr>
              <w:ind w:right="1"/>
              <w:jc w:val="both"/>
            </w:pPr>
            <w:r>
              <w:rPr>
                <w:rFonts w:ascii="Tahoma" w:eastAsia="Tahoma" w:hAnsi="Tahoma" w:cs="Tahoma"/>
                <w:sz w:val="20"/>
              </w:rPr>
              <w:t>В случае, если Клиент уже имеет договорные отношения с</w:t>
            </w:r>
            <w:r w:rsidR="001F2189">
              <w:rPr>
                <w:rFonts w:ascii="Tahoma" w:eastAsia="Tahoma" w:hAnsi="Tahoma" w:cs="Tahoma"/>
                <w:sz w:val="20"/>
              </w:rPr>
              <w:t xml:space="preserve"> АО ИК «ФОНДОВЫЙ КАПИТАЛ»</w:t>
            </w:r>
            <w:r>
              <w:rPr>
                <w:rFonts w:ascii="Tahoma" w:eastAsia="Tahoma" w:hAnsi="Tahoma" w:cs="Tahoma"/>
                <w:sz w:val="20"/>
              </w:rPr>
              <w:t xml:space="preserve"> на дату заключения договора доверительного управления ценными бумагами и средствами, предназначенными для инвестирования в ценные бумаги, Доверительный управляющий оставляет за собой право пересмотреть настоящий перечень документов в пользу его сокращения по отдельным позициям  </w:t>
            </w:r>
          </w:p>
        </w:tc>
      </w:tr>
    </w:tbl>
    <w:p w:rsidR="000A2679" w:rsidRDefault="000A2679" w:rsidP="002A00F9">
      <w:pPr>
        <w:spacing w:after="634" w:line="240" w:lineRule="auto"/>
      </w:pPr>
    </w:p>
    <w:sectPr w:rsidR="000A2679" w:rsidSect="002A00F9">
      <w:pgSz w:w="11900"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E20" w:rsidRDefault="00283E20" w:rsidP="002A00F9">
      <w:pPr>
        <w:spacing w:line="240" w:lineRule="auto"/>
      </w:pPr>
      <w:r>
        <w:separator/>
      </w:r>
    </w:p>
  </w:endnote>
  <w:endnote w:type="continuationSeparator" w:id="0">
    <w:p w:rsidR="00283E20" w:rsidRDefault="00283E20" w:rsidP="002A0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E20" w:rsidRDefault="00283E20" w:rsidP="002A00F9">
      <w:pPr>
        <w:spacing w:line="240" w:lineRule="auto"/>
      </w:pPr>
      <w:r>
        <w:separator/>
      </w:r>
    </w:p>
  </w:footnote>
  <w:footnote w:type="continuationSeparator" w:id="0">
    <w:p w:rsidR="00283E20" w:rsidRDefault="00283E20" w:rsidP="002A00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79"/>
    <w:rsid w:val="000816A1"/>
    <w:rsid w:val="000825E2"/>
    <w:rsid w:val="000A2679"/>
    <w:rsid w:val="001F2189"/>
    <w:rsid w:val="00283E20"/>
    <w:rsid w:val="002A00F9"/>
    <w:rsid w:val="00A87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97A1"/>
  <w15:docId w15:val="{21843EB0-9598-4969-B0D6-C91DE987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76" w:lineRule="auto"/>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2A00F9"/>
    <w:pPr>
      <w:tabs>
        <w:tab w:val="center" w:pos="4677"/>
        <w:tab w:val="right" w:pos="9355"/>
      </w:tabs>
      <w:spacing w:line="240" w:lineRule="auto"/>
    </w:pPr>
  </w:style>
  <w:style w:type="character" w:customStyle="1" w:styleId="a4">
    <w:name w:val="Верхний колонтитул Знак"/>
    <w:basedOn w:val="a0"/>
    <w:link w:val="a3"/>
    <w:uiPriority w:val="99"/>
    <w:rsid w:val="002A00F9"/>
    <w:rPr>
      <w:rFonts w:ascii="Calibri" w:eastAsia="Calibri" w:hAnsi="Calibri" w:cs="Calibri"/>
      <w:color w:val="000000"/>
    </w:rPr>
  </w:style>
  <w:style w:type="paragraph" w:styleId="a5">
    <w:name w:val="footer"/>
    <w:basedOn w:val="a"/>
    <w:link w:val="a6"/>
    <w:uiPriority w:val="99"/>
    <w:unhideWhenUsed/>
    <w:rsid w:val="002A00F9"/>
    <w:pPr>
      <w:tabs>
        <w:tab w:val="center" w:pos="4677"/>
        <w:tab w:val="right" w:pos="9355"/>
      </w:tabs>
      <w:spacing w:line="240" w:lineRule="auto"/>
    </w:pPr>
  </w:style>
  <w:style w:type="character" w:customStyle="1" w:styleId="a6">
    <w:name w:val="Нижний колонтитул Знак"/>
    <w:basedOn w:val="a0"/>
    <w:link w:val="a5"/>
    <w:uiPriority w:val="99"/>
    <w:rsid w:val="002A00F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EE652BD2.dotm</Template>
  <TotalTime>10</TotalTime>
  <Pages>3</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Kamenev Dmitry</dc:creator>
  <cp:keywords/>
  <cp:lastModifiedBy>Ольга Журавкова</cp:lastModifiedBy>
  <cp:revision>6</cp:revision>
  <dcterms:created xsi:type="dcterms:W3CDTF">2013-02-15T13:00:00Z</dcterms:created>
  <dcterms:modified xsi:type="dcterms:W3CDTF">2018-11-20T08:22:00Z</dcterms:modified>
</cp:coreProperties>
</file>