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F2D" w:rsidRPr="00555183" w:rsidRDefault="00286F2D" w:rsidP="00286F2D">
      <w:pPr>
        <w:spacing w:after="27" w:line="240" w:lineRule="auto"/>
        <w:ind w:right="5"/>
        <w:jc w:val="right"/>
        <w:rPr>
          <w:rFonts w:ascii="Times New Roman" w:eastAsia="Times New Roman" w:hAnsi="Times New Roman" w:cs="Times New Roman"/>
          <w:b/>
        </w:rPr>
      </w:pPr>
      <w:r w:rsidRPr="00555183">
        <w:rPr>
          <w:rFonts w:ascii="Times New Roman" w:eastAsia="Times New Roman" w:hAnsi="Times New Roman" w:cs="Times New Roman"/>
          <w:b/>
        </w:rPr>
        <w:t>Приложение №</w:t>
      </w:r>
      <w:r w:rsidR="008E2FB7">
        <w:rPr>
          <w:rFonts w:ascii="Times New Roman" w:eastAsia="Times New Roman" w:hAnsi="Times New Roman" w:cs="Times New Roman"/>
          <w:b/>
        </w:rPr>
        <w:t>7</w:t>
      </w:r>
      <w:r>
        <w:rPr>
          <w:rFonts w:ascii="Times New Roman" w:eastAsia="Times New Roman" w:hAnsi="Times New Roman" w:cs="Times New Roman"/>
          <w:b/>
        </w:rPr>
        <w:t>а</w:t>
      </w:r>
    </w:p>
    <w:p w:rsidR="00286F2D" w:rsidRPr="008E2FB7" w:rsidRDefault="00286F2D" w:rsidP="00286F2D">
      <w:pPr>
        <w:spacing w:line="240" w:lineRule="auto"/>
        <w:ind w:left="-13" w:firstLine="531"/>
        <w:contextualSpacing/>
        <w:jc w:val="right"/>
        <w:rPr>
          <w:rFonts w:ascii="Times New Roman" w:eastAsiaTheme="majorEastAsia" w:hAnsi="Times New Roman" w:cs="Times New Roman"/>
          <w:color w:val="auto"/>
          <w:spacing w:val="-10"/>
          <w:kern w:val="28"/>
        </w:rPr>
      </w:pPr>
      <w:r w:rsidRPr="00555183">
        <w:rPr>
          <w:rFonts w:asciiTheme="majorHAnsi" w:eastAsiaTheme="majorEastAsia" w:hAnsiTheme="majorHAnsi" w:cstheme="majorBidi"/>
          <w:b/>
          <w:color w:val="auto"/>
          <w:spacing w:val="-10"/>
          <w:kern w:val="28"/>
        </w:rPr>
        <w:t xml:space="preserve"> </w:t>
      </w:r>
      <w:r w:rsidR="008E2FB7" w:rsidRPr="008E2FB7">
        <w:rPr>
          <w:rFonts w:ascii="Times New Roman" w:eastAsiaTheme="majorEastAsia" w:hAnsi="Times New Roman" w:cs="Times New Roman"/>
          <w:color w:val="auto"/>
          <w:spacing w:val="-10"/>
          <w:kern w:val="28"/>
        </w:rPr>
        <w:t xml:space="preserve">к </w:t>
      </w:r>
      <w:proofErr w:type="gramStart"/>
      <w:r w:rsidRPr="008E2FB7">
        <w:rPr>
          <w:rFonts w:ascii="Times New Roman" w:eastAsiaTheme="majorEastAsia" w:hAnsi="Times New Roman" w:cs="Times New Roman"/>
          <w:color w:val="auto"/>
          <w:spacing w:val="-10"/>
          <w:kern w:val="28"/>
        </w:rPr>
        <w:t>Договору  доверительного</w:t>
      </w:r>
      <w:proofErr w:type="gramEnd"/>
      <w:r w:rsidRPr="008E2FB7">
        <w:rPr>
          <w:rFonts w:ascii="Times New Roman" w:eastAsiaTheme="majorEastAsia" w:hAnsi="Times New Roman" w:cs="Times New Roman"/>
          <w:color w:val="auto"/>
          <w:spacing w:val="-10"/>
          <w:kern w:val="28"/>
        </w:rPr>
        <w:t xml:space="preserve"> управления</w:t>
      </w:r>
    </w:p>
    <w:p w:rsidR="00286F2D" w:rsidRPr="008E2FB7" w:rsidRDefault="00286F2D" w:rsidP="00286F2D">
      <w:pPr>
        <w:spacing w:line="240" w:lineRule="auto"/>
        <w:jc w:val="right"/>
        <w:rPr>
          <w:rFonts w:ascii="Times New Roman" w:hAnsi="Times New Roman" w:cs="Times New Roman"/>
        </w:rPr>
      </w:pPr>
      <w:r w:rsidRPr="008E2FB7">
        <w:rPr>
          <w:rFonts w:ascii="Times New Roman" w:hAnsi="Times New Roman" w:cs="Times New Roman"/>
        </w:rPr>
        <w:t>ценными бумагами и средствами инвестирования в ценные бумаги</w:t>
      </w:r>
    </w:p>
    <w:p w:rsidR="00286F2D" w:rsidRPr="008E2FB7" w:rsidRDefault="00286F2D" w:rsidP="00286F2D">
      <w:pPr>
        <w:spacing w:line="240" w:lineRule="auto"/>
        <w:ind w:left="1204"/>
        <w:jc w:val="right"/>
        <w:rPr>
          <w:rFonts w:ascii="Times New Roman" w:hAnsi="Times New Roman" w:cs="Times New Roman"/>
        </w:rPr>
      </w:pPr>
      <w:r w:rsidRPr="008E2FB7">
        <w:rPr>
          <w:rFonts w:ascii="Times New Roman" w:eastAsia="Tahoma" w:hAnsi="Times New Roman" w:cs="Times New Roman"/>
        </w:rPr>
        <w:t>от «___</w:t>
      </w:r>
      <w:proofErr w:type="gramStart"/>
      <w:r w:rsidRPr="008E2FB7">
        <w:rPr>
          <w:rFonts w:ascii="Times New Roman" w:eastAsia="Tahoma" w:hAnsi="Times New Roman" w:cs="Times New Roman"/>
        </w:rPr>
        <w:t>_»_</w:t>
      </w:r>
      <w:proofErr w:type="gramEnd"/>
      <w:r w:rsidRPr="008E2FB7">
        <w:rPr>
          <w:rFonts w:ascii="Times New Roman" w:eastAsia="Tahoma" w:hAnsi="Times New Roman" w:cs="Times New Roman"/>
        </w:rPr>
        <w:t>__________20___г. № _________</w:t>
      </w:r>
    </w:p>
    <w:p w:rsidR="007C4424" w:rsidRDefault="007C4424">
      <w:pPr>
        <w:spacing w:after="38" w:line="240" w:lineRule="auto"/>
        <w:jc w:val="center"/>
      </w:pPr>
    </w:p>
    <w:p w:rsidR="007C4424" w:rsidRDefault="007F7B97">
      <w:pPr>
        <w:spacing w:after="37" w:line="236" w:lineRule="auto"/>
        <w:ind w:left="10" w:right="-15" w:hanging="10"/>
        <w:jc w:val="center"/>
      </w:pPr>
      <w:proofErr w:type="gramStart"/>
      <w:r>
        <w:rPr>
          <w:rFonts w:ascii="Times New Roman" w:eastAsia="Times New Roman" w:hAnsi="Times New Roman" w:cs="Times New Roman"/>
          <w:b/>
          <w:sz w:val="20"/>
        </w:rPr>
        <w:t>ДОКУМЕНТЫ,  НЕОБХОДИМЫЕ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Pr="00C33962">
        <w:rPr>
          <w:rFonts w:ascii="Times New Roman" w:eastAsia="Times New Roman" w:hAnsi="Times New Roman" w:cs="Times New Roman"/>
          <w:b/>
          <w:color w:val="auto"/>
          <w:sz w:val="20"/>
        </w:rPr>
        <w:t xml:space="preserve">ФИЗИЧЕСКИМ ЛИЦАМ ДЛЯ </w:t>
      </w:r>
      <w:r>
        <w:rPr>
          <w:rFonts w:ascii="Times New Roman" w:eastAsia="Times New Roman" w:hAnsi="Times New Roman" w:cs="Times New Roman"/>
          <w:b/>
          <w:sz w:val="20"/>
        </w:rPr>
        <w:t xml:space="preserve">ЗАКЛЮЧЕНИЯ </w:t>
      </w:r>
    </w:p>
    <w:p w:rsidR="007C4424" w:rsidRDefault="007F7B97">
      <w:pPr>
        <w:spacing w:after="37" w:line="236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ИНДИВИДУАЛЬНОГО ДОГОВОРА ДОВЕРИТЕЛЬНОГО УПРАВЛЕНИЯ ЦЕННЫМИ </w:t>
      </w:r>
    </w:p>
    <w:p w:rsidR="007C4424" w:rsidRDefault="007F7B97">
      <w:pPr>
        <w:spacing w:after="37" w:line="236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БУМАГАМИ И ДЕНЕЖНЫМИ СРЕДСТВАМИ, ПРЕДНАЗНАЧЕННЫМИ ДЛЯ ИНВЕСТИРОВАНИЯ В ЦЕННЫЕ БУМАГИ </w:t>
      </w:r>
    </w:p>
    <w:p w:rsidR="007C4424" w:rsidRDefault="007F7B97">
      <w:pPr>
        <w:spacing w:after="7"/>
        <w:ind w:left="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571" w:type="dxa"/>
        <w:tblInd w:w="-107" w:type="dxa"/>
        <w:tblCellMar>
          <w:top w:w="52" w:type="dxa"/>
          <w:right w:w="45" w:type="dxa"/>
        </w:tblCellMar>
        <w:tblLook w:val="04A0" w:firstRow="1" w:lastRow="0" w:firstColumn="1" w:lastColumn="0" w:noHBand="0" w:noVBand="1"/>
      </w:tblPr>
      <w:tblGrid>
        <w:gridCol w:w="502"/>
        <w:gridCol w:w="326"/>
        <w:gridCol w:w="8743"/>
      </w:tblGrid>
      <w:tr w:rsidR="007C4424">
        <w:trPr>
          <w:trHeight w:val="27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424" w:rsidRDefault="007F7B97">
            <w:pPr>
              <w:ind w:left="109"/>
              <w:jc w:val="both"/>
            </w:pPr>
            <w:r>
              <w:rPr>
                <w:rFonts w:ascii="Tahoma" w:eastAsia="Tahoma" w:hAnsi="Tahoma" w:cs="Tahoma"/>
                <w:sz w:val="20"/>
              </w:rPr>
              <w:t xml:space="preserve">№ </w:t>
            </w:r>
          </w:p>
        </w:tc>
        <w:tc>
          <w:tcPr>
            <w:tcW w:w="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4424" w:rsidRDefault="007C4424"/>
        </w:tc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24" w:rsidRDefault="007F7B97">
            <w:pPr>
              <w:jc w:val="center"/>
            </w:pPr>
            <w:r>
              <w:rPr>
                <w:rFonts w:ascii="Tahoma" w:eastAsia="Tahoma" w:hAnsi="Tahoma" w:cs="Tahoma"/>
                <w:b/>
              </w:rPr>
              <w:t xml:space="preserve">Наименование документа </w:t>
            </w:r>
          </w:p>
        </w:tc>
      </w:tr>
      <w:tr w:rsidR="007C4424">
        <w:trPr>
          <w:trHeight w:val="25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424" w:rsidRDefault="007F7B97">
            <w:pPr>
              <w:ind w:left="108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4424" w:rsidRDefault="007C4424"/>
        </w:tc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24" w:rsidRDefault="007F7B97">
            <w:pPr>
              <w:ind w:left="107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Физические лица – граждане РФ: </w:t>
            </w:r>
          </w:p>
        </w:tc>
      </w:tr>
      <w:tr w:rsidR="007C4424">
        <w:trPr>
          <w:trHeight w:val="1217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424" w:rsidRDefault="007C4424"/>
        </w:tc>
        <w:tc>
          <w:tcPr>
            <w:tcW w:w="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4424" w:rsidRDefault="007F7B97">
            <w:pPr>
              <w:ind w:left="109"/>
            </w:pPr>
            <w:r>
              <w:rPr>
                <w:rFonts w:ascii="Tahoma" w:eastAsia="Tahoma" w:hAnsi="Tahoma" w:cs="Tahoma"/>
                <w:sz w:val="20"/>
              </w:rPr>
              <w:t xml:space="preserve">1 </w:t>
            </w:r>
          </w:p>
        </w:tc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24" w:rsidRDefault="007F7B97">
            <w:pPr>
              <w:ind w:left="106" w:right="1"/>
              <w:jc w:val="both"/>
            </w:pPr>
            <w:r>
              <w:rPr>
                <w:rFonts w:ascii="Tahoma" w:eastAsia="Tahoma" w:hAnsi="Tahoma" w:cs="Tahoma"/>
                <w:sz w:val="20"/>
              </w:rPr>
              <w:t xml:space="preserve">общегражданский паспорт а, при его отсутствии, иной документ, удостоверяющий личность, в случае личной явки физического лица, или копии (заверенной нотариально) всех значимых страниц документа удостоверяющего личность в случае, если от имени Учредителя управления действует его законный представитель или в случае отправки документов по почте </w:t>
            </w:r>
            <w:bookmarkStart w:id="0" w:name="_GoBack"/>
            <w:bookmarkEnd w:id="0"/>
          </w:p>
        </w:tc>
      </w:tr>
      <w:tr w:rsidR="007C4424">
        <w:trPr>
          <w:trHeight w:val="251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424" w:rsidRDefault="007C4424"/>
        </w:tc>
        <w:tc>
          <w:tcPr>
            <w:tcW w:w="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4424" w:rsidRDefault="007F7B97">
            <w:pPr>
              <w:ind w:left="109"/>
            </w:pPr>
            <w:r>
              <w:rPr>
                <w:rFonts w:ascii="Tahoma" w:eastAsia="Tahoma" w:hAnsi="Tahoma" w:cs="Tahoma"/>
                <w:sz w:val="20"/>
              </w:rPr>
              <w:t xml:space="preserve">2 </w:t>
            </w:r>
          </w:p>
        </w:tc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24" w:rsidRDefault="007F7B97">
            <w:pPr>
              <w:ind w:left="107"/>
            </w:pPr>
            <w:r>
              <w:rPr>
                <w:rFonts w:ascii="Tahoma" w:eastAsia="Tahoma" w:hAnsi="Tahoma" w:cs="Tahoma"/>
                <w:sz w:val="20"/>
              </w:rPr>
              <w:t xml:space="preserve">Свидетельство ИНН (простая копия) </w:t>
            </w:r>
          </w:p>
        </w:tc>
      </w:tr>
      <w:tr w:rsidR="007C4424">
        <w:trPr>
          <w:trHeight w:val="25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424" w:rsidRDefault="007C4424"/>
        </w:tc>
        <w:tc>
          <w:tcPr>
            <w:tcW w:w="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4424" w:rsidRDefault="007F7B97">
            <w:pPr>
              <w:jc w:val="right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24" w:rsidRDefault="007F7B97">
            <w:pPr>
              <w:ind w:left="107"/>
            </w:pPr>
            <w:r>
              <w:rPr>
                <w:rFonts w:ascii="Tahoma" w:eastAsia="Tahoma" w:hAnsi="Tahoma" w:cs="Tahoma"/>
                <w:b/>
                <w:sz w:val="20"/>
              </w:rPr>
              <w:t>Физические лица – индивидуальные предприниматели: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7C4424">
        <w:trPr>
          <w:trHeight w:val="251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424" w:rsidRDefault="007C4424"/>
        </w:tc>
        <w:tc>
          <w:tcPr>
            <w:tcW w:w="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4424" w:rsidRDefault="007F7B97">
            <w:pPr>
              <w:ind w:left="109"/>
            </w:pPr>
            <w:r>
              <w:rPr>
                <w:rFonts w:ascii="Tahoma" w:eastAsia="Tahoma" w:hAnsi="Tahoma" w:cs="Tahoma"/>
                <w:sz w:val="20"/>
              </w:rPr>
              <w:t xml:space="preserve">3 </w:t>
            </w:r>
          </w:p>
        </w:tc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24" w:rsidRDefault="007F7B97">
            <w:pPr>
              <w:ind w:left="107"/>
            </w:pPr>
            <w:r>
              <w:rPr>
                <w:rFonts w:ascii="Tahoma" w:eastAsia="Tahoma" w:hAnsi="Tahoma" w:cs="Tahoma"/>
                <w:sz w:val="20"/>
              </w:rPr>
              <w:t xml:space="preserve">документы, указанные в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п.п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. 1 – 2 (для индивидуальных предпринимателей - граждан РФ) </w:t>
            </w:r>
          </w:p>
        </w:tc>
      </w:tr>
      <w:tr w:rsidR="007C4424">
        <w:trPr>
          <w:trHeight w:val="49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424" w:rsidRDefault="007C4424"/>
        </w:tc>
        <w:tc>
          <w:tcPr>
            <w:tcW w:w="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4424" w:rsidRDefault="007F7B97">
            <w:pPr>
              <w:ind w:left="109"/>
            </w:pPr>
            <w:r>
              <w:rPr>
                <w:rFonts w:ascii="Tahoma" w:eastAsia="Tahoma" w:hAnsi="Tahoma" w:cs="Tahoma"/>
                <w:sz w:val="20"/>
              </w:rPr>
              <w:t xml:space="preserve">4 </w:t>
            </w:r>
          </w:p>
        </w:tc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24" w:rsidRDefault="007F7B97">
            <w:pPr>
              <w:ind w:left="106" w:firstLine="1"/>
              <w:jc w:val="both"/>
            </w:pPr>
            <w:r>
              <w:rPr>
                <w:rFonts w:ascii="Tahoma" w:eastAsia="Tahoma" w:hAnsi="Tahoma" w:cs="Tahoma"/>
                <w:sz w:val="20"/>
              </w:rPr>
              <w:t xml:space="preserve">копию свидетельства о государственной регистрации физического лица в качестве индивидуального предпринимателя (ф. № Р61001) </w:t>
            </w:r>
          </w:p>
        </w:tc>
      </w:tr>
      <w:tr w:rsidR="007C4424">
        <w:trPr>
          <w:trHeight w:val="73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424" w:rsidRDefault="007C4424"/>
        </w:tc>
        <w:tc>
          <w:tcPr>
            <w:tcW w:w="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4424" w:rsidRDefault="007F7B97">
            <w:pPr>
              <w:ind w:left="109"/>
            </w:pPr>
            <w:r>
              <w:rPr>
                <w:rFonts w:ascii="Tahoma" w:eastAsia="Tahoma" w:hAnsi="Tahoma" w:cs="Tahoma"/>
                <w:sz w:val="20"/>
              </w:rPr>
              <w:t xml:space="preserve">5 </w:t>
            </w:r>
          </w:p>
        </w:tc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24" w:rsidRDefault="007F7B97">
            <w:pPr>
              <w:ind w:left="108" w:right="1" w:hanging="1"/>
              <w:jc w:val="both"/>
            </w:pPr>
            <w:r>
              <w:rPr>
                <w:rFonts w:ascii="Tahoma" w:eastAsia="Tahoma" w:hAnsi="Tahoma" w:cs="Tahoma"/>
                <w:sz w:val="20"/>
              </w:rPr>
              <w:t xml:space="preserve">копию свидетельства о внесении в Единый государственный реестр индивидуальных предпринимателей записи об индивидуальном предпринимателе, зарегистрированном до 01.01.2004 (для индивидуальных предпринимателей, зарегистрированных до 01.01.2004) </w:t>
            </w:r>
          </w:p>
        </w:tc>
      </w:tr>
      <w:tr w:rsidR="007C4424">
        <w:trPr>
          <w:trHeight w:val="49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424" w:rsidRDefault="007C4424"/>
        </w:tc>
        <w:tc>
          <w:tcPr>
            <w:tcW w:w="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4424" w:rsidRDefault="00286F2D">
            <w:pPr>
              <w:ind w:left="109"/>
            </w:pPr>
            <w:r>
              <w:rPr>
                <w:rFonts w:ascii="Tahoma" w:eastAsia="Tahoma" w:hAnsi="Tahoma" w:cs="Tahoma"/>
                <w:sz w:val="20"/>
              </w:rPr>
              <w:t>6</w:t>
            </w:r>
            <w:r w:rsidR="007F7B97"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24" w:rsidRDefault="007F7B97">
            <w:pPr>
              <w:ind w:left="107"/>
              <w:jc w:val="both"/>
            </w:pPr>
            <w:r>
              <w:rPr>
                <w:rFonts w:ascii="Tahoma" w:eastAsia="Tahoma" w:hAnsi="Tahoma" w:cs="Tahoma"/>
                <w:sz w:val="20"/>
              </w:rPr>
              <w:t xml:space="preserve">копии лицензий/разрешений на занятие соответствующими видами деятельности, выданные уполномоченным органом (при наличии) </w:t>
            </w:r>
          </w:p>
        </w:tc>
      </w:tr>
      <w:tr w:rsidR="007C4424">
        <w:trPr>
          <w:trHeight w:val="25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424" w:rsidRDefault="007C4424"/>
        </w:tc>
        <w:tc>
          <w:tcPr>
            <w:tcW w:w="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4424" w:rsidRDefault="007F7B97">
            <w:pPr>
              <w:jc w:val="right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24" w:rsidRDefault="007F7B97">
            <w:pPr>
              <w:ind w:left="107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Физические лица – иностранные граждане (лица без гражданства): </w:t>
            </w:r>
          </w:p>
        </w:tc>
      </w:tr>
      <w:tr w:rsidR="007C4424">
        <w:trPr>
          <w:trHeight w:val="97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424" w:rsidRDefault="007C4424"/>
        </w:tc>
        <w:tc>
          <w:tcPr>
            <w:tcW w:w="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4424" w:rsidRDefault="00286F2D">
            <w:pPr>
              <w:ind w:left="109"/>
            </w:pPr>
            <w:r>
              <w:rPr>
                <w:rFonts w:ascii="Tahoma" w:eastAsia="Tahoma" w:hAnsi="Tahoma" w:cs="Tahoma"/>
                <w:sz w:val="20"/>
              </w:rPr>
              <w:t>7</w:t>
            </w:r>
            <w:r w:rsidR="007F7B97"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24" w:rsidRDefault="007F7B97">
            <w:pPr>
              <w:ind w:left="107"/>
              <w:jc w:val="both"/>
            </w:pPr>
            <w:r>
              <w:rPr>
                <w:rFonts w:ascii="Tahoma" w:eastAsia="Tahoma" w:hAnsi="Tahoma" w:cs="Tahoma"/>
                <w:sz w:val="20"/>
              </w:rPr>
              <w:t xml:space="preserve">паспорт иностранного гражданина или документ, выданный иностранным государством и признаваемым в соответствии с международным договором Российской Федерации в качестве документа, удостоверяющего личность иностранного гражданина; документ, удостоверяющий личность лица без гражданства </w:t>
            </w:r>
          </w:p>
        </w:tc>
      </w:tr>
      <w:tr w:rsidR="007C4424">
        <w:trPr>
          <w:trHeight w:val="251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424" w:rsidRDefault="007C4424"/>
        </w:tc>
        <w:tc>
          <w:tcPr>
            <w:tcW w:w="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4424" w:rsidRDefault="00286F2D">
            <w:pPr>
              <w:ind w:left="109"/>
            </w:pPr>
            <w:r>
              <w:rPr>
                <w:rFonts w:ascii="Tahoma" w:eastAsia="Tahoma" w:hAnsi="Tahoma" w:cs="Tahoma"/>
                <w:sz w:val="20"/>
              </w:rPr>
              <w:t>8</w:t>
            </w:r>
            <w:r w:rsidR="007F7B97"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24" w:rsidRDefault="007F7B97">
            <w:pPr>
              <w:ind w:left="107"/>
            </w:pPr>
            <w:r>
              <w:rPr>
                <w:rFonts w:ascii="Tahoma" w:eastAsia="Tahoma" w:hAnsi="Tahoma" w:cs="Tahoma"/>
                <w:sz w:val="20"/>
              </w:rPr>
              <w:t xml:space="preserve">миграционная карта </w:t>
            </w:r>
          </w:p>
        </w:tc>
      </w:tr>
      <w:tr w:rsidR="007C4424">
        <w:trPr>
          <w:trHeight w:val="1217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424" w:rsidRDefault="007C4424"/>
        </w:tc>
        <w:tc>
          <w:tcPr>
            <w:tcW w:w="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4424" w:rsidRDefault="00286F2D">
            <w:pPr>
              <w:jc w:val="both"/>
            </w:pPr>
            <w:r>
              <w:rPr>
                <w:rFonts w:ascii="Tahoma" w:eastAsia="Tahoma" w:hAnsi="Tahoma" w:cs="Tahoma"/>
                <w:sz w:val="20"/>
              </w:rPr>
              <w:t>9</w:t>
            </w:r>
            <w:r w:rsidR="007F7B97"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24" w:rsidRDefault="007F7B97">
            <w:pPr>
              <w:ind w:left="107" w:right="1"/>
              <w:jc w:val="both"/>
            </w:pPr>
            <w:r>
              <w:rPr>
                <w:rFonts w:ascii="Tahoma" w:eastAsia="Tahoma" w:hAnsi="Tahoma" w:cs="Tahoma"/>
                <w:sz w:val="20"/>
              </w:rPr>
              <w:t xml:space="preserve">документ, подтверждающий право иностранного гражданина (лица без гражданства) на пребывание (проживание) в Российской Федерации (разрешение на временное проживание, вид на жительство, виза либо иные предусмотренные федеральным законом или международным договором РФ документы, подтверждающие право иностранного гражданина на пребывание (проживание) в РФ) </w:t>
            </w:r>
          </w:p>
        </w:tc>
      </w:tr>
      <w:tr w:rsidR="007C4424">
        <w:trPr>
          <w:trHeight w:val="97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424" w:rsidRDefault="007C4424"/>
        </w:tc>
        <w:tc>
          <w:tcPr>
            <w:tcW w:w="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4424" w:rsidRDefault="007F7B97">
            <w:pPr>
              <w:jc w:val="both"/>
            </w:pPr>
            <w:r>
              <w:rPr>
                <w:rFonts w:ascii="Tahoma" w:eastAsia="Tahoma" w:hAnsi="Tahoma" w:cs="Tahoma"/>
                <w:sz w:val="20"/>
              </w:rPr>
              <w:t>1</w:t>
            </w:r>
            <w:r w:rsidR="00286F2D">
              <w:rPr>
                <w:rFonts w:ascii="Tahoma" w:eastAsia="Tahoma" w:hAnsi="Tahoma" w:cs="Tahoma"/>
                <w:sz w:val="20"/>
              </w:rPr>
              <w:t>0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24" w:rsidRDefault="007F7B97">
            <w:pPr>
              <w:ind w:left="107" w:right="1"/>
              <w:jc w:val="both"/>
            </w:pPr>
            <w:r>
              <w:rPr>
                <w:rFonts w:ascii="Tahoma" w:eastAsia="Tahoma" w:hAnsi="Tahoma" w:cs="Tahoma"/>
                <w:sz w:val="20"/>
              </w:rPr>
              <w:t>документы, подтверждающие статус физического лица как налогового резидента РФ</w:t>
            </w:r>
            <w:r>
              <w:rPr>
                <w:rFonts w:ascii="Tahoma" w:eastAsia="Tahoma" w:hAnsi="Tahoma" w:cs="Tahoma"/>
                <w:sz w:val="20"/>
                <w:vertAlign w:val="superscript"/>
              </w:rPr>
              <w:footnoteReference w:id="1"/>
            </w:r>
            <w:r>
              <w:rPr>
                <w:rFonts w:ascii="Tahoma" w:eastAsia="Tahoma" w:hAnsi="Tahoma" w:cs="Tahoma"/>
                <w:sz w:val="20"/>
              </w:rPr>
              <w:t xml:space="preserve"> (до предоставления физическим лицом соответствующих документов физическое лицо не признается налоговым резидентом РФ при отсутствии у него гражданства Российской Федерации) </w:t>
            </w:r>
          </w:p>
        </w:tc>
      </w:tr>
      <w:tr w:rsidR="007C4424">
        <w:trPr>
          <w:trHeight w:val="25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424" w:rsidRDefault="007C4424"/>
        </w:tc>
        <w:tc>
          <w:tcPr>
            <w:tcW w:w="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4424" w:rsidRDefault="007F7B97">
            <w:pPr>
              <w:jc w:val="right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24" w:rsidRDefault="007F7B97">
            <w:pPr>
              <w:ind w:left="107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Примечание </w:t>
            </w:r>
          </w:p>
        </w:tc>
      </w:tr>
      <w:tr w:rsidR="007C4424">
        <w:trPr>
          <w:trHeight w:val="194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424" w:rsidRDefault="007C4424"/>
        </w:tc>
        <w:tc>
          <w:tcPr>
            <w:tcW w:w="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4424" w:rsidRDefault="007F7B97">
            <w:pPr>
              <w:jc w:val="both"/>
            </w:pPr>
            <w:r>
              <w:rPr>
                <w:rFonts w:ascii="Tahoma" w:eastAsia="Tahoma" w:hAnsi="Tahoma" w:cs="Tahoma"/>
                <w:sz w:val="20"/>
              </w:rPr>
              <w:t>1</w:t>
            </w:r>
            <w:r w:rsidR="00286F2D">
              <w:rPr>
                <w:rFonts w:ascii="Tahoma" w:eastAsia="Tahoma" w:hAnsi="Tahoma" w:cs="Tahoma"/>
                <w:sz w:val="20"/>
              </w:rPr>
              <w:t>1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24" w:rsidRPr="00C33962" w:rsidRDefault="007F7B97" w:rsidP="00C33962">
            <w:pPr>
              <w:ind w:left="106" w:right="1"/>
              <w:jc w:val="both"/>
            </w:pPr>
            <w:r>
              <w:rPr>
                <w:rFonts w:ascii="Tahoma" w:eastAsia="Tahoma" w:hAnsi="Tahoma" w:cs="Tahoma"/>
                <w:sz w:val="20"/>
              </w:rPr>
              <w:t xml:space="preserve">Если от имени Учредителя управления действует представитель (в силу полномочий, основанных на доверенности, договоре, законе), то дополнительно к указанным выше документам на Учредителя управления представитель предоставляет копии документов, подтверждающих его полномочия (доверенность, договор) и документы, необходимые в соответствии с настоящим Приложением на себя. Доверенность должна быть оформлена нотариально; допускается также предоставление доверенности в простой письменной форме в случае, если такая доверенность выдается доверителем поверенному в присутствии ответственного сотрудника </w:t>
            </w:r>
            <w:r w:rsidR="00C33962" w:rsidRPr="00C33962">
              <w:rPr>
                <w:rFonts w:ascii="Tahoma" w:eastAsia="Tahoma" w:hAnsi="Tahoma" w:cs="Tahoma"/>
                <w:sz w:val="20"/>
              </w:rPr>
              <w:t>АО ИК “</w:t>
            </w:r>
            <w:r w:rsidR="00C33962">
              <w:rPr>
                <w:rFonts w:ascii="Tahoma" w:eastAsia="Tahoma" w:hAnsi="Tahoma" w:cs="Tahoma"/>
                <w:sz w:val="20"/>
              </w:rPr>
              <w:t>ФОНДОВЫЙ КАПИТАЛ».</w:t>
            </w:r>
          </w:p>
        </w:tc>
      </w:tr>
      <w:tr w:rsidR="007C4424">
        <w:trPr>
          <w:trHeight w:val="73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424" w:rsidRDefault="007C4424"/>
        </w:tc>
        <w:tc>
          <w:tcPr>
            <w:tcW w:w="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4424" w:rsidRDefault="007F7B97">
            <w:pPr>
              <w:jc w:val="both"/>
            </w:pPr>
            <w:r>
              <w:rPr>
                <w:rFonts w:ascii="Tahoma" w:eastAsia="Tahoma" w:hAnsi="Tahoma" w:cs="Tahoma"/>
                <w:sz w:val="20"/>
              </w:rPr>
              <w:t>1</w:t>
            </w:r>
            <w:r w:rsidR="00286F2D">
              <w:rPr>
                <w:rFonts w:ascii="Tahoma" w:eastAsia="Tahoma" w:hAnsi="Tahoma" w:cs="Tahoma"/>
                <w:sz w:val="20"/>
              </w:rPr>
              <w:t>2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24" w:rsidRDefault="007F7B97">
            <w:pPr>
              <w:ind w:left="107" w:right="1"/>
              <w:jc w:val="both"/>
            </w:pPr>
            <w:r>
              <w:rPr>
                <w:rFonts w:ascii="Tahoma" w:eastAsia="Tahoma" w:hAnsi="Tahoma" w:cs="Tahoma"/>
                <w:sz w:val="20"/>
              </w:rPr>
              <w:t xml:space="preserve">Копии документов, представляемых Учредителями управления по настоящему перечню, должны быть заверены нотариусом или ответственным сотрудником </w:t>
            </w:r>
            <w:r w:rsidR="00C33962" w:rsidRPr="00C33962">
              <w:rPr>
                <w:rFonts w:ascii="Tahoma" w:eastAsia="Tahoma" w:hAnsi="Tahoma" w:cs="Tahoma"/>
                <w:sz w:val="20"/>
              </w:rPr>
              <w:t>АО ИК “</w:t>
            </w:r>
            <w:r w:rsidR="00C33962">
              <w:rPr>
                <w:rFonts w:ascii="Tahoma" w:eastAsia="Tahoma" w:hAnsi="Tahoma" w:cs="Tahoma"/>
                <w:sz w:val="20"/>
              </w:rPr>
              <w:t xml:space="preserve">ФОНДОВЫЙ </w:t>
            </w:r>
            <w:proofErr w:type="gramStart"/>
            <w:r w:rsidR="00C33962">
              <w:rPr>
                <w:rFonts w:ascii="Tahoma" w:eastAsia="Tahoma" w:hAnsi="Tahoma" w:cs="Tahoma"/>
                <w:sz w:val="20"/>
              </w:rPr>
              <w:t>КАПИТАЛ»</w:t>
            </w:r>
            <w:r>
              <w:rPr>
                <w:rFonts w:ascii="Tahoma" w:eastAsia="Tahoma" w:hAnsi="Tahoma" w:cs="Tahoma"/>
                <w:sz w:val="20"/>
              </w:rPr>
              <w:t xml:space="preserve">  при</w:t>
            </w:r>
            <w:proofErr w:type="gramEnd"/>
            <w:r>
              <w:rPr>
                <w:rFonts w:ascii="Tahoma" w:eastAsia="Tahoma" w:hAnsi="Tahoma" w:cs="Tahoma"/>
                <w:sz w:val="20"/>
              </w:rPr>
              <w:t xml:space="preserve"> предъявлении ему оригиналов документов</w:t>
            </w:r>
            <w:r>
              <w:rPr>
                <w:rFonts w:ascii="Arial" w:eastAsia="Arial" w:hAnsi="Arial" w:cs="Arial"/>
                <w:b/>
                <w:sz w:val="20"/>
              </w:rPr>
              <w:t>.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7C4424">
        <w:trPr>
          <w:trHeight w:val="1218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424" w:rsidRDefault="007C4424"/>
        </w:tc>
        <w:tc>
          <w:tcPr>
            <w:tcW w:w="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4424" w:rsidRDefault="007F7B97">
            <w:pPr>
              <w:jc w:val="both"/>
            </w:pPr>
            <w:r>
              <w:rPr>
                <w:rFonts w:ascii="Tahoma" w:eastAsia="Tahoma" w:hAnsi="Tahoma" w:cs="Tahoma"/>
                <w:sz w:val="20"/>
              </w:rPr>
              <w:t>1</w:t>
            </w:r>
            <w:r w:rsidR="00286F2D">
              <w:rPr>
                <w:rFonts w:ascii="Tahoma" w:eastAsia="Tahoma" w:hAnsi="Tahoma" w:cs="Tahoma"/>
                <w:sz w:val="20"/>
              </w:rPr>
              <w:t>3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8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24" w:rsidRDefault="007F7B97">
            <w:pPr>
              <w:ind w:left="107"/>
              <w:jc w:val="both"/>
            </w:pPr>
            <w:r>
              <w:rPr>
                <w:rFonts w:ascii="Tahoma" w:eastAsia="Tahoma" w:hAnsi="Tahoma" w:cs="Tahoma"/>
                <w:sz w:val="20"/>
              </w:rPr>
              <w:t xml:space="preserve">В случае, если Клиент уже имеет договорные отношения с </w:t>
            </w:r>
            <w:r w:rsidR="00C33962" w:rsidRPr="00C33962">
              <w:rPr>
                <w:rFonts w:ascii="Tahoma" w:eastAsia="Tahoma" w:hAnsi="Tahoma" w:cs="Tahoma"/>
                <w:sz w:val="20"/>
              </w:rPr>
              <w:t>АО ИК “</w:t>
            </w:r>
            <w:r w:rsidR="00C33962">
              <w:rPr>
                <w:rFonts w:ascii="Tahoma" w:eastAsia="Tahoma" w:hAnsi="Tahoma" w:cs="Tahoma"/>
                <w:sz w:val="20"/>
              </w:rPr>
              <w:t>ФОНДОВЫЙ КАПИТАЛ»</w:t>
            </w:r>
            <w:r>
              <w:rPr>
                <w:rFonts w:ascii="Tahoma" w:eastAsia="Tahoma" w:hAnsi="Tahoma" w:cs="Tahoma"/>
                <w:sz w:val="20"/>
              </w:rPr>
              <w:t xml:space="preserve"> на дату заключения договора доверительного управления ценными бумагами и средствами, предназначенными для инвестирования в ценные бумаги, Доверительный управляющий оставляет за собой право пересмотреть настоящий перечень документов в пользу его сокращения по отдельным позициям </w:t>
            </w:r>
          </w:p>
        </w:tc>
      </w:tr>
    </w:tbl>
    <w:p w:rsidR="007C4424" w:rsidRDefault="007F7B97">
      <w:pPr>
        <w:spacing w:line="240" w:lineRule="auto"/>
        <w:ind w:left="1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7C4424" w:rsidSect="00286F2D">
      <w:footnotePr>
        <w:numRestart w:val="eachPage"/>
      </w:footnotePr>
      <w:pgSz w:w="11900" w:h="16840"/>
      <w:pgMar w:top="426" w:right="843" w:bottom="144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EF7" w:rsidRDefault="003F0EF7">
      <w:pPr>
        <w:spacing w:line="240" w:lineRule="auto"/>
      </w:pPr>
      <w:r>
        <w:separator/>
      </w:r>
    </w:p>
  </w:endnote>
  <w:endnote w:type="continuationSeparator" w:id="0">
    <w:p w:rsidR="003F0EF7" w:rsidRDefault="003F0E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EF7" w:rsidRDefault="003F0EF7">
      <w:pPr>
        <w:spacing w:line="240" w:lineRule="auto"/>
        <w:ind w:left="1"/>
      </w:pPr>
      <w:r>
        <w:separator/>
      </w:r>
    </w:p>
  </w:footnote>
  <w:footnote w:type="continuationSeparator" w:id="0">
    <w:p w:rsidR="003F0EF7" w:rsidRDefault="003F0EF7">
      <w:pPr>
        <w:spacing w:line="240" w:lineRule="auto"/>
        <w:ind w:left="1"/>
      </w:pPr>
      <w:r>
        <w:continuationSeparator/>
      </w:r>
    </w:p>
  </w:footnote>
  <w:footnote w:id="1">
    <w:p w:rsidR="007C4424" w:rsidRDefault="007F7B97">
      <w:pPr>
        <w:pStyle w:val="footnotedescription"/>
      </w:pPr>
      <w:r>
        <w:rPr>
          <w:rStyle w:val="footnotemark"/>
        </w:rPr>
        <w:footnoteRef/>
      </w:r>
      <w:r>
        <w:rPr>
          <w:sz w:val="24"/>
        </w:rPr>
        <w:t xml:space="preserve"> </w:t>
      </w:r>
      <w:r>
        <w:t xml:space="preserve">Под налоговым резидентом в целях настоящего документа понимаются физические лица, фактически находящиеся в Российской </w:t>
      </w:r>
    </w:p>
    <w:p w:rsidR="007C4424" w:rsidRDefault="007F7B97">
      <w:pPr>
        <w:pStyle w:val="footnotedescription"/>
        <w:spacing w:line="234" w:lineRule="auto"/>
        <w:ind w:left="0"/>
      </w:pPr>
      <w:r>
        <w:t xml:space="preserve">Федерации не менее 183 календарных дней в течение 12 следующих подряд месяцев. Период нахождения физического лица в Российской Федерации не прерывается на периоды его выезда за пределы Российской Федерации для краткосрочного (менее шести месяцев) лечения или обучения.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424"/>
    <w:rsid w:val="00286F2D"/>
    <w:rsid w:val="003F0EF7"/>
    <w:rsid w:val="004D1AB4"/>
    <w:rsid w:val="007C4424"/>
    <w:rsid w:val="007F7B97"/>
    <w:rsid w:val="008E2FB7"/>
    <w:rsid w:val="00C3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B512D"/>
  <w15:docId w15:val="{9C0DEF2D-587F-48AF-996E-64E3FC61E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pPr>
      <w:spacing w:after="0" w:line="240" w:lineRule="auto"/>
      <w:ind w:left="1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EE652BD2.dotm</Template>
  <TotalTime>4</TotalTime>
  <Pages>2</Pages>
  <Words>552</Words>
  <Characters>3149</Characters>
  <Application>Microsoft Office Word</Application>
  <DocSecurity>0</DocSecurity>
  <Lines>26</Lines>
  <Paragraphs>7</Paragraphs>
  <ScaleCrop>false</ScaleCrop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Kamenev Dmitry</dc:creator>
  <cp:keywords/>
  <cp:lastModifiedBy>Ольга Журавкова</cp:lastModifiedBy>
  <cp:revision>5</cp:revision>
  <dcterms:created xsi:type="dcterms:W3CDTF">2013-02-15T13:00:00Z</dcterms:created>
  <dcterms:modified xsi:type="dcterms:W3CDTF">2018-11-20T07:59:00Z</dcterms:modified>
</cp:coreProperties>
</file>